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1B28" w:rsidRPr="00EF0BC5" w:rsidRDefault="00EF0BC5">
      <w:pPr>
        <w:rPr>
          <w:rFonts w:ascii="Times New Roman" w:hAnsi="Times New Roman" w:cs="Times New Roman"/>
          <w:b/>
          <w:sz w:val="34"/>
          <w:szCs w:val="28"/>
        </w:rPr>
      </w:pPr>
      <w:r w:rsidRPr="00EF0BC5">
        <w:rPr>
          <w:rFonts w:ascii="Times New Roman" w:hAnsi="Times New Roman" w:cs="Times New Roman"/>
          <w:b/>
          <w:sz w:val="34"/>
          <w:szCs w:val="28"/>
        </w:rPr>
        <w:t>Tổng hợp đề thi An sinh xã hội kỳ 1 năm 2017 (Ngày thi 10/5/2017)</w:t>
      </w:r>
    </w:p>
    <w:p w:rsidR="00EF0BC5" w:rsidRPr="00EF0BC5" w:rsidRDefault="00EF0BC5">
      <w:pPr>
        <w:rPr>
          <w:rFonts w:ascii="Times New Roman" w:hAnsi="Times New Roman" w:cs="Times New Roman"/>
          <w:b/>
          <w:sz w:val="28"/>
          <w:szCs w:val="28"/>
        </w:rPr>
      </w:pPr>
      <w:r w:rsidRPr="00EF0BC5">
        <w:rPr>
          <w:rFonts w:ascii="Times New Roman" w:hAnsi="Times New Roman" w:cs="Times New Roman"/>
          <w:b/>
          <w:sz w:val="28"/>
          <w:szCs w:val="28"/>
        </w:rPr>
        <w:t>Đề 1</w:t>
      </w:r>
    </w:p>
    <w:p w:rsidR="00EF0BC5" w:rsidRDefault="00EF0BC5">
      <w:pPr>
        <w:rPr>
          <w:rFonts w:ascii="Times New Roman" w:hAnsi="Times New Roman" w:cs="Times New Roman"/>
          <w:sz w:val="28"/>
          <w:szCs w:val="28"/>
        </w:rPr>
      </w:pPr>
      <w:r w:rsidRPr="00EF0BC5">
        <w:rPr>
          <w:rFonts w:ascii="Times New Roman" w:hAnsi="Times New Roman" w:cs="Times New Roman"/>
          <w:sz w:val="28"/>
          <w:szCs w:val="28"/>
        </w:rPr>
        <w:t>1. Để đảm bảo asxh, chính phủ cần quan tâm đến những nhóm dân cư nào?</w:t>
      </w:r>
      <w:r w:rsidRPr="00EF0BC5">
        <w:rPr>
          <w:rFonts w:ascii="Times New Roman" w:hAnsi="Times New Roman" w:cs="Times New Roman"/>
          <w:sz w:val="28"/>
          <w:szCs w:val="28"/>
        </w:rPr>
        <w:br/>
        <w:t>2. Trợ giúp xh thể hiện vai trò gì trong hệ thống asxh</w:t>
      </w:r>
      <w:r w:rsidRPr="00EF0BC5">
        <w:rPr>
          <w:rFonts w:ascii="Times New Roman" w:hAnsi="Times New Roman" w:cs="Times New Roman"/>
          <w:sz w:val="28"/>
          <w:szCs w:val="28"/>
        </w:rPr>
        <w:br/>
        <w:t>3. Những vấn đề còn tồn tại vủa bhyt việt nam</w:t>
      </w:r>
      <w:r w:rsidRPr="00EF0BC5">
        <w:rPr>
          <w:rFonts w:ascii="Times New Roman" w:hAnsi="Times New Roman" w:cs="Times New Roman"/>
          <w:sz w:val="28"/>
          <w:szCs w:val="28"/>
        </w:rPr>
        <w:br/>
        <w:t>4. Vì sao bhxh là trụ cột chính của hệ thống asxh</w:t>
      </w:r>
    </w:p>
    <w:p w:rsidR="00EF0BC5" w:rsidRDefault="00EF0BC5">
      <w:pPr>
        <w:rPr>
          <w:rFonts w:ascii="Times New Roman" w:hAnsi="Times New Roman" w:cs="Times New Roman"/>
          <w:sz w:val="28"/>
          <w:szCs w:val="28"/>
        </w:rPr>
      </w:pPr>
    </w:p>
    <w:p w:rsidR="00EF0BC5" w:rsidRPr="00EF0BC5" w:rsidRDefault="00EF0BC5">
      <w:pPr>
        <w:rPr>
          <w:rFonts w:ascii="Times New Roman" w:hAnsi="Times New Roman" w:cs="Times New Roman"/>
          <w:b/>
          <w:sz w:val="28"/>
          <w:szCs w:val="28"/>
        </w:rPr>
      </w:pPr>
      <w:r w:rsidRPr="00EF0BC5">
        <w:rPr>
          <w:rFonts w:ascii="Times New Roman" w:hAnsi="Times New Roman" w:cs="Times New Roman"/>
          <w:b/>
          <w:sz w:val="28"/>
          <w:szCs w:val="28"/>
        </w:rPr>
        <w:t>Đề 2</w:t>
      </w:r>
    </w:p>
    <w:p w:rsidR="00EF0BC5" w:rsidRDefault="00EF0BC5">
      <w:pPr>
        <w:rPr>
          <w:rFonts w:ascii="Times New Roman" w:hAnsi="Times New Roman" w:cs="Times New Roman"/>
          <w:sz w:val="28"/>
          <w:szCs w:val="28"/>
        </w:rPr>
      </w:pPr>
      <w:r w:rsidRPr="00EF0BC5">
        <w:rPr>
          <w:rFonts w:ascii="Times New Roman" w:hAnsi="Times New Roman" w:cs="Times New Roman"/>
          <w:sz w:val="28"/>
          <w:szCs w:val="28"/>
        </w:rPr>
        <w:t>Vì sao asxh góp phần đảm bảo công bằng xh?</w:t>
      </w:r>
      <w:r w:rsidRPr="00EF0BC5">
        <w:rPr>
          <w:rFonts w:ascii="Times New Roman" w:hAnsi="Times New Roman" w:cs="Times New Roman"/>
          <w:sz w:val="28"/>
          <w:szCs w:val="28"/>
        </w:rPr>
        <w:br/>
        <w:t>Vì sao phải nâng cao nhận thức asxh?</w:t>
      </w:r>
      <w:r w:rsidRPr="00EF0BC5">
        <w:rPr>
          <w:rFonts w:ascii="Times New Roman" w:hAnsi="Times New Roman" w:cs="Times New Roman"/>
          <w:sz w:val="28"/>
          <w:szCs w:val="28"/>
        </w:rPr>
        <w:br/>
        <w:t>Mục tiêu và các chế độ bắt buộc của bhxh Việt Nam</w:t>
      </w:r>
      <w:r w:rsidRPr="00EF0BC5">
        <w:rPr>
          <w:rFonts w:ascii="Times New Roman" w:hAnsi="Times New Roman" w:cs="Times New Roman"/>
          <w:sz w:val="28"/>
          <w:szCs w:val="28"/>
        </w:rPr>
        <w:br/>
        <w:t>Những tồn tại của bhyt nước ta ?</w:t>
      </w:r>
    </w:p>
    <w:p w:rsidR="00EF0BC5" w:rsidRPr="00EF0BC5" w:rsidRDefault="00EF0BC5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EF0BC5">
        <w:rPr>
          <w:rFonts w:ascii="Times New Roman" w:hAnsi="Times New Roman" w:cs="Times New Roman"/>
          <w:b/>
          <w:sz w:val="28"/>
          <w:szCs w:val="28"/>
        </w:rPr>
        <w:t>Đề 3</w:t>
      </w:r>
    </w:p>
    <w:bookmarkEnd w:id="0"/>
    <w:p w:rsidR="00EF0BC5" w:rsidRPr="00EF0BC5" w:rsidRDefault="00EF0BC5">
      <w:pPr>
        <w:rPr>
          <w:rFonts w:ascii="Times New Roman" w:hAnsi="Times New Roman" w:cs="Times New Roman"/>
          <w:sz w:val="28"/>
          <w:szCs w:val="28"/>
        </w:rPr>
      </w:pPr>
      <w:r w:rsidRPr="00EF0BC5">
        <w:rPr>
          <w:rFonts w:ascii="Times New Roman" w:hAnsi="Times New Roman" w:cs="Times New Roman"/>
          <w:sz w:val="28"/>
          <w:szCs w:val="28"/>
        </w:rPr>
        <w:t>1.Các biện pháp xóa đói giảm nghèo?</w:t>
      </w:r>
      <w:r w:rsidRPr="00EF0BC5">
        <w:rPr>
          <w:rFonts w:ascii="Times New Roman" w:hAnsi="Times New Roman" w:cs="Times New Roman"/>
          <w:sz w:val="28"/>
          <w:szCs w:val="28"/>
        </w:rPr>
        <w:br/>
        <w:t>2.Khái niệm và nguyên nhân cơ bản của đói nghèo? Tại sao nói XDGN là ... lâu dài và bền vững để đảm bảo ASXH?</w:t>
      </w:r>
      <w:r w:rsidRPr="00EF0BC5">
        <w:rPr>
          <w:rFonts w:ascii="Times New Roman" w:hAnsi="Times New Roman" w:cs="Times New Roman"/>
          <w:sz w:val="28"/>
          <w:szCs w:val="28"/>
        </w:rPr>
        <w:br/>
        <w:t>3.Vai trò của TGXH hiện nay ở Việt Nam?</w:t>
      </w:r>
      <w:r w:rsidRPr="00EF0BC5">
        <w:rPr>
          <w:rFonts w:ascii="Times New Roman" w:hAnsi="Times New Roman" w:cs="Times New Roman"/>
          <w:sz w:val="28"/>
          <w:szCs w:val="28"/>
        </w:rPr>
        <w:br/>
        <w:t>4. Hệ thống BHXH ở VN hiện nay có mấy chế độ bắt buộc? ( nêu mục tiêu và nội dung của các chế độ)</w:t>
      </w:r>
    </w:p>
    <w:sectPr w:rsidR="00EF0BC5" w:rsidRPr="00EF0BC5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1678" w:rsidRDefault="00091678" w:rsidP="00EF0BC5">
      <w:pPr>
        <w:spacing w:after="0" w:line="240" w:lineRule="auto"/>
      </w:pPr>
      <w:r>
        <w:separator/>
      </w:r>
    </w:p>
  </w:endnote>
  <w:endnote w:type="continuationSeparator" w:id="0">
    <w:p w:rsidR="00091678" w:rsidRDefault="00091678" w:rsidP="00EF0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1678" w:rsidRDefault="00091678" w:rsidP="00EF0BC5">
      <w:pPr>
        <w:spacing w:after="0" w:line="240" w:lineRule="auto"/>
      </w:pPr>
      <w:r>
        <w:separator/>
      </w:r>
    </w:p>
  </w:footnote>
  <w:footnote w:type="continuationSeparator" w:id="0">
    <w:p w:rsidR="00091678" w:rsidRDefault="00091678" w:rsidP="00EF0B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0BC5" w:rsidRDefault="00EF0BC5">
    <w:pPr>
      <w:pStyle w:val="Header"/>
    </w:pPr>
    <w:r>
      <w:t>Fb.com/DethiNEU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BC5"/>
    <w:rsid w:val="00091678"/>
    <w:rsid w:val="00951B28"/>
    <w:rsid w:val="00A24F99"/>
    <w:rsid w:val="00EF0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C3ADE99"/>
  <w15:chartTrackingRefBased/>
  <w15:docId w15:val="{833A1C1F-5628-4631-B77D-2AE26AD97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0B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0BC5"/>
  </w:style>
  <w:style w:type="paragraph" w:styleId="Footer">
    <w:name w:val="footer"/>
    <w:basedOn w:val="Normal"/>
    <w:link w:val="FooterChar"/>
    <w:uiPriority w:val="99"/>
    <w:unhideWhenUsed/>
    <w:rsid w:val="00EF0B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0B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639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 Nguyen</dc:creator>
  <cp:keywords/>
  <dc:description/>
  <cp:lastModifiedBy>Nam Nguyen</cp:lastModifiedBy>
  <cp:revision>1</cp:revision>
  <dcterms:created xsi:type="dcterms:W3CDTF">2017-08-15T17:43:00Z</dcterms:created>
  <dcterms:modified xsi:type="dcterms:W3CDTF">2017-08-15T17:44:00Z</dcterms:modified>
</cp:coreProperties>
</file>