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500" w:type="pct"/>
        <w:tblCellSpacing w:w="0" w:type="dxa"/>
        <w:tblCellMar>
          <w:top w:w="75" w:type="dxa"/>
          <w:left w:w="75" w:type="dxa"/>
          <w:bottom w:w="75" w:type="dxa"/>
          <w:right w:w="75" w:type="dxa"/>
        </w:tblCellMar>
        <w:tblLook w:val="04A0"/>
      </w:tblPr>
      <w:tblGrid>
        <w:gridCol w:w="8559"/>
      </w:tblGrid>
      <w:tr w:rsidR="002C3978" w:rsidRPr="002C3978" w:rsidTr="002C3978">
        <w:trPr>
          <w:tblCellSpacing w:w="0" w:type="dxa"/>
        </w:trPr>
        <w:tc>
          <w:tcPr>
            <w:tcW w:w="0" w:type="auto"/>
            <w:shd w:val="clear" w:color="auto" w:fill="111111"/>
            <w:vAlign w:val="center"/>
            <w:hideMark/>
          </w:tcPr>
          <w:p w:rsidR="002C3978" w:rsidRPr="002C3978" w:rsidRDefault="002C3978" w:rsidP="002C3978">
            <w:pPr>
              <w:spacing w:after="0" w:line="240" w:lineRule="auto"/>
              <w:jc w:val="center"/>
              <w:rPr>
                <w:rFonts w:ascii="Times New Roman" w:eastAsia="Times New Roman" w:hAnsi="Times New Roman" w:cs="Times New Roman"/>
                <w:color w:val="FFFFFF"/>
                <w:sz w:val="24"/>
                <w:szCs w:val="24"/>
                <w:lang w:bidi="th-TH"/>
              </w:rPr>
            </w:pPr>
            <w:r w:rsidRPr="002C3978">
              <w:rPr>
                <w:rFonts w:ascii="Times New Roman" w:eastAsia="Times New Roman" w:hAnsi="Times New Roman" w:cs="Times New Roman"/>
                <w:b/>
                <w:bCs/>
                <w:color w:val="FFFFFF"/>
                <w:sz w:val="24"/>
                <w:szCs w:val="24"/>
                <w:lang w:bidi="th-TH"/>
              </w:rPr>
              <w:t xml:space="preserve">THE USES AND FORMATION OF THE </w:t>
            </w:r>
            <w:hyperlink r:id="rId4" w:tgtFrame="_top" w:history="1">
              <w:r w:rsidRPr="002C3978">
                <w:rPr>
                  <w:rFonts w:ascii="Times New Roman" w:eastAsia="Times New Roman" w:hAnsi="Times New Roman" w:cs="Times New Roman"/>
                  <w:b/>
                  <w:bCs/>
                  <w:color w:val="0000FF"/>
                  <w:sz w:val="24"/>
                  <w:szCs w:val="24"/>
                  <w:u w:val="single"/>
                  <w:lang w:bidi="th-TH"/>
                </w:rPr>
                <w:t>ENGLISH</w:t>
              </w:r>
            </w:hyperlink>
            <w:r w:rsidRPr="002C3978">
              <w:rPr>
                <w:rFonts w:ascii="Times New Roman" w:eastAsia="Times New Roman" w:hAnsi="Times New Roman" w:cs="Times New Roman"/>
                <w:b/>
                <w:bCs/>
                <w:color w:val="FFFFFF"/>
                <w:sz w:val="24"/>
                <w:szCs w:val="24"/>
                <w:lang w:bidi="th-TH"/>
              </w:rPr>
              <w:t xml:space="preserve"> VERB TENSES</w:t>
            </w:r>
          </w:p>
        </w:tc>
      </w:tr>
    </w:tbl>
    <w:p w:rsidR="002C3978" w:rsidRPr="002C3978" w:rsidRDefault="002C3978" w:rsidP="002C3978">
      <w:pPr>
        <w:spacing w:before="100" w:beforeAutospacing="1" w:after="100" w:afterAutospacing="1" w:line="240" w:lineRule="auto"/>
        <w:rPr>
          <w:rFonts w:ascii="Times New Roman" w:eastAsia="Times New Roman" w:hAnsi="Times New Roman" w:cs="Times New Roman"/>
          <w:b/>
          <w:bCs/>
          <w:color w:val="111111"/>
          <w:sz w:val="24"/>
          <w:szCs w:val="24"/>
          <w:lang w:bidi="th-TH"/>
        </w:rPr>
      </w:pPr>
      <w:r w:rsidRPr="002C3978">
        <w:rPr>
          <w:rFonts w:ascii="Times New Roman" w:eastAsia="Times New Roman" w:hAnsi="Times New Roman" w:cs="Times New Roman"/>
          <w:color w:val="111111"/>
          <w:sz w:val="24"/>
          <w:szCs w:val="24"/>
          <w:lang w:bidi="th-TH"/>
        </w:rPr>
        <w:br/>
      </w:r>
    </w:p>
    <w:p w:rsidR="002C3978" w:rsidRPr="001130B4" w:rsidRDefault="002C3978" w:rsidP="002C3978">
      <w:pPr>
        <w:spacing w:after="0" w:line="240" w:lineRule="auto"/>
        <w:jc w:val="center"/>
        <w:rPr>
          <w:rFonts w:ascii="Times New Roman" w:eastAsia="Times New Roman" w:hAnsi="Times New Roman" w:cs="Times New Roman"/>
          <w:b/>
          <w:bCs/>
          <w:color w:val="111111"/>
          <w:sz w:val="28"/>
          <w:szCs w:val="28"/>
          <w:lang w:bidi="th-TH"/>
        </w:rPr>
      </w:pPr>
      <w:r w:rsidRPr="001130B4">
        <w:rPr>
          <w:rFonts w:ascii="Times New Roman" w:eastAsia="Times New Roman" w:hAnsi="Times New Roman" w:cs="Times New Roman"/>
          <w:b/>
          <w:bCs/>
          <w:color w:val="111111"/>
          <w:sz w:val="28"/>
          <w:szCs w:val="28"/>
          <w:lang w:bidi="th-TH"/>
        </w:rPr>
        <w:t>The Uses of the English Tenses</w:t>
      </w:r>
    </w:p>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p>
    <w:tbl>
      <w:tblPr>
        <w:tblW w:w="4750" w:type="pct"/>
        <w:tblCellSpacing w:w="0" w:type="dxa"/>
        <w:tblCellMar>
          <w:left w:w="0" w:type="dxa"/>
          <w:right w:w="0" w:type="dxa"/>
        </w:tblCellMar>
        <w:tblLook w:val="04A0"/>
      </w:tblPr>
      <w:tblGrid>
        <w:gridCol w:w="2130"/>
        <w:gridCol w:w="6762"/>
      </w:tblGrid>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Type of Tense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Type of Action Expressed</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Simple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actions occurring at regular intervals</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general truths, or situations existing for a period of time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Default="002C3978" w:rsidP="002C3978">
            <w:pPr>
              <w:spacing w:after="0" w:line="240" w:lineRule="auto"/>
              <w:rPr>
                <w:rFonts w:ascii="Times New Roman" w:eastAsia="Times New Roman" w:hAnsi="Times New Roman"/>
                <w:color w:val="111111"/>
                <w:sz w:val="28"/>
                <w:szCs w:val="28"/>
                <w:lang w:bidi="th-TH"/>
              </w:rPr>
            </w:pPr>
            <w:r w:rsidRPr="001130B4">
              <w:rPr>
                <w:rFonts w:ascii="Times New Roman" w:eastAsia="Times New Roman" w:hAnsi="Times New Roman" w:cs="Times New Roman"/>
                <w:color w:val="111111"/>
                <w:sz w:val="28"/>
                <w:szCs w:val="28"/>
                <w:lang w:bidi="th-TH"/>
              </w:rPr>
              <w:t>- non-continuous actions</w:t>
            </w:r>
          </w:p>
          <w:p w:rsidR="001130B4" w:rsidRDefault="001130B4" w:rsidP="001130B4">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การกระทำเกิดขึ้นที่ช่วงเวลาเป็นประจำ</w:t>
            </w:r>
          </w:p>
          <w:p w:rsidR="001130B4" w:rsidRDefault="001130B4" w:rsidP="001130B4">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ความจริงทั่วไป, หรือสถานการณ์เกิดขึ้นสำหรับช่วงเวลา</w:t>
            </w:r>
          </w:p>
          <w:p w:rsidR="001130B4" w:rsidRPr="001130B4" w:rsidRDefault="001130B4" w:rsidP="002C3978">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การกระทำไม่ต่อเนื่อง</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Continuous</w:t>
            </w:r>
          </w:p>
        </w:tc>
        <w:tc>
          <w:tcPr>
            <w:tcW w:w="0" w:type="auto"/>
            <w:vAlign w:val="center"/>
            <w:hideMark/>
          </w:tcPr>
          <w:p w:rsidR="002C3978" w:rsidRDefault="002C3978" w:rsidP="002C3978">
            <w:pPr>
              <w:spacing w:after="0" w:line="240" w:lineRule="auto"/>
              <w:rPr>
                <w:rFonts w:ascii="Times New Roman" w:eastAsia="Times New Roman" w:hAnsi="Times New Roman"/>
                <w:color w:val="111111"/>
                <w:sz w:val="28"/>
                <w:szCs w:val="28"/>
                <w:lang w:bidi="th-TH"/>
              </w:rPr>
            </w:pPr>
            <w:r w:rsidRPr="001130B4">
              <w:rPr>
                <w:rFonts w:ascii="Times New Roman" w:eastAsia="Times New Roman" w:hAnsi="Times New Roman" w:cs="Times New Roman"/>
                <w:color w:val="111111"/>
                <w:sz w:val="28"/>
                <w:szCs w:val="28"/>
                <w:lang w:bidi="th-TH"/>
              </w:rPr>
              <w:t>- continuous, ongoing actions</w:t>
            </w:r>
          </w:p>
          <w:p w:rsidR="001130B4" w:rsidRPr="001130B4" w:rsidRDefault="001130B4" w:rsidP="002C3978">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การกระทำต่อเนื่อง</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Perfect</w:t>
            </w:r>
          </w:p>
        </w:tc>
        <w:tc>
          <w:tcPr>
            <w:tcW w:w="0" w:type="auto"/>
            <w:vAlign w:val="center"/>
            <w:hideMark/>
          </w:tcPr>
          <w:p w:rsidR="002C3978" w:rsidRDefault="002C3978" w:rsidP="002C3978">
            <w:pPr>
              <w:spacing w:after="0" w:line="240" w:lineRule="auto"/>
              <w:rPr>
                <w:rFonts w:ascii="Times New Roman" w:eastAsia="Times New Roman" w:hAnsi="Times New Roman"/>
                <w:color w:val="111111"/>
                <w:sz w:val="28"/>
                <w:szCs w:val="28"/>
                <w:lang w:bidi="th-TH"/>
              </w:rPr>
            </w:pPr>
            <w:r w:rsidRPr="001130B4">
              <w:rPr>
                <w:rFonts w:ascii="Times New Roman" w:eastAsia="Times New Roman" w:hAnsi="Times New Roman" w:cs="Times New Roman"/>
                <w:color w:val="111111"/>
                <w:sz w:val="28"/>
                <w:szCs w:val="28"/>
                <w:lang w:bidi="th-TH"/>
              </w:rPr>
              <w:t>- non-continuous actions completed before a certain time</w:t>
            </w:r>
          </w:p>
          <w:p w:rsidR="001130B4" w:rsidRPr="001130B4" w:rsidRDefault="001130B4" w:rsidP="002C3978">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การกระทำไม่ต่อเนื่องเสร็จสิ้นแล้วก่อนหน้าเวลาแน่นอน</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Perfect Continuous</w:t>
            </w:r>
          </w:p>
        </w:tc>
        <w:tc>
          <w:tcPr>
            <w:tcW w:w="0" w:type="auto"/>
            <w:vAlign w:val="center"/>
            <w:hideMark/>
          </w:tcPr>
          <w:p w:rsidR="002C3978" w:rsidRDefault="002C3978" w:rsidP="002C3978">
            <w:pPr>
              <w:spacing w:after="0" w:line="240" w:lineRule="auto"/>
              <w:rPr>
                <w:rFonts w:ascii="Times New Roman" w:eastAsia="Times New Roman" w:hAnsi="Times New Roman"/>
                <w:color w:val="111111"/>
                <w:sz w:val="28"/>
                <w:szCs w:val="28"/>
                <w:lang w:bidi="th-TH"/>
              </w:rPr>
            </w:pPr>
            <w:r w:rsidRPr="001130B4">
              <w:rPr>
                <w:rFonts w:ascii="Times New Roman" w:eastAsia="Times New Roman" w:hAnsi="Times New Roman" w:cs="Times New Roman"/>
                <w:color w:val="111111"/>
                <w:sz w:val="28"/>
                <w:szCs w:val="28"/>
                <w:lang w:bidi="th-TH"/>
              </w:rPr>
              <w:t>- continuous, ongoing actions completed before a certain time</w:t>
            </w:r>
          </w:p>
          <w:p w:rsidR="001130B4" w:rsidRPr="001130B4" w:rsidRDefault="001130B4" w:rsidP="002C3978">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การกระทำต่อเนื่องเสร็จสิ้นแล้วก่อนหน้าเวลาแน่นอน</w:t>
            </w:r>
          </w:p>
        </w:tc>
      </w:tr>
    </w:tbl>
    <w:p w:rsidR="002C3978" w:rsidRPr="001130B4" w:rsidRDefault="002C3978" w:rsidP="002C3978">
      <w:pPr>
        <w:spacing w:before="100" w:beforeAutospacing="1" w:after="100" w:afterAutospacing="1" w:line="240" w:lineRule="auto"/>
        <w:rPr>
          <w:rFonts w:ascii="Times New Roman" w:eastAsia="Times New Roman" w:hAnsi="Times New Roman" w:cs="Times New Roman"/>
          <w:b/>
          <w:bCs/>
          <w:color w:val="111111"/>
          <w:sz w:val="28"/>
          <w:szCs w:val="28"/>
          <w:lang w:bidi="th-TH"/>
        </w:rPr>
      </w:pPr>
      <w:r w:rsidRPr="001130B4">
        <w:rPr>
          <w:rFonts w:ascii="Times New Roman" w:eastAsia="Times New Roman" w:hAnsi="Times New Roman" w:cs="Times New Roman"/>
          <w:color w:val="111111"/>
          <w:sz w:val="28"/>
          <w:szCs w:val="28"/>
          <w:lang w:bidi="th-TH"/>
        </w:rPr>
        <w:t> </w:t>
      </w:r>
      <w:r w:rsidRPr="001130B4">
        <w:rPr>
          <w:rFonts w:ascii="Times New Roman" w:eastAsia="Times New Roman" w:hAnsi="Times New Roman" w:cs="Times New Roman"/>
          <w:color w:val="111111"/>
          <w:sz w:val="28"/>
          <w:szCs w:val="28"/>
          <w:lang w:bidi="th-TH"/>
        </w:rPr>
        <w:br/>
      </w:r>
    </w:p>
    <w:p w:rsidR="002C3978" w:rsidRPr="001130B4" w:rsidRDefault="002C3978" w:rsidP="002C3978">
      <w:pPr>
        <w:spacing w:after="0" w:line="240" w:lineRule="auto"/>
        <w:jc w:val="center"/>
        <w:rPr>
          <w:rFonts w:ascii="Times New Roman" w:eastAsia="Times New Roman" w:hAnsi="Times New Roman" w:cs="Times New Roman"/>
          <w:b/>
          <w:bCs/>
          <w:color w:val="111111"/>
          <w:sz w:val="28"/>
          <w:szCs w:val="28"/>
          <w:lang w:bidi="th-TH"/>
        </w:rPr>
      </w:pPr>
      <w:r w:rsidRPr="001130B4">
        <w:rPr>
          <w:rFonts w:ascii="Times New Roman" w:eastAsia="Times New Roman" w:hAnsi="Times New Roman" w:cs="Times New Roman"/>
          <w:b/>
          <w:bCs/>
          <w:color w:val="111111"/>
          <w:sz w:val="28"/>
          <w:szCs w:val="28"/>
          <w:lang w:bidi="th-TH"/>
        </w:rPr>
        <w:t>The Formation of the Indicative Mood of the Active Voice</w:t>
      </w:r>
    </w:p>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p>
    <w:tbl>
      <w:tblPr>
        <w:tblW w:w="4750" w:type="pct"/>
        <w:tblCellSpacing w:w="0" w:type="dxa"/>
        <w:tblCellMar>
          <w:left w:w="0" w:type="dxa"/>
          <w:right w:w="0" w:type="dxa"/>
        </w:tblCellMar>
        <w:tblLook w:val="04A0"/>
      </w:tblPr>
      <w:tblGrid>
        <w:gridCol w:w="3597"/>
        <w:gridCol w:w="2854"/>
        <w:gridCol w:w="2441"/>
      </w:tblGrid>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Tense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Auxiliary</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Verb Form</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Simple Present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do/does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bare infinitive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am/is/are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Perfect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have/has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Perfect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have/has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Simple Past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did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bare infinitive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was/were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Perfect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had</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lastRenderedPageBreak/>
              <w:t>Past Perfect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had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Simple Future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will (shall)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bare infinitive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Future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will (shall) be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participle</w:t>
            </w:r>
          </w:p>
        </w:tc>
      </w:tr>
      <w:tr w:rsidR="002C3978" w:rsidRPr="001130B4" w:rsidTr="002C3978">
        <w:trPr>
          <w:tblCellSpacing w:w="0" w:type="dxa"/>
        </w:trPr>
        <w:tc>
          <w:tcPr>
            <w:tcW w:w="0" w:type="auto"/>
            <w:vAlign w:val="center"/>
            <w:hideMark/>
          </w:tcPr>
          <w:p w:rsidR="002C3978" w:rsidRPr="001130B4" w:rsidRDefault="00DB094A" w:rsidP="002C3978">
            <w:pPr>
              <w:spacing w:after="0" w:line="240" w:lineRule="auto"/>
              <w:rPr>
                <w:rFonts w:ascii="Times New Roman" w:eastAsia="Times New Roman" w:hAnsi="Times New Roman" w:cs="Times New Roman"/>
                <w:color w:val="111111"/>
                <w:sz w:val="28"/>
                <w:szCs w:val="28"/>
                <w:lang w:bidi="th-TH"/>
              </w:rPr>
            </w:pPr>
            <w:hyperlink r:id="rId5" w:tgtFrame="_top" w:history="1">
              <w:r w:rsidR="002C3978" w:rsidRPr="001130B4">
                <w:rPr>
                  <w:rFonts w:ascii="Times New Roman" w:eastAsia="Times New Roman" w:hAnsi="Times New Roman" w:cs="Times New Roman"/>
                  <w:color w:val="0000FF"/>
                  <w:sz w:val="28"/>
                  <w:szCs w:val="28"/>
                  <w:u w:val="single"/>
                  <w:lang w:bidi="th-TH"/>
                </w:rPr>
                <w:t>Future Perfect</w:t>
              </w:r>
            </w:hyperlink>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will (shall) have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780820">
        <w:trPr>
          <w:trHeight w:val="378"/>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Future Perfect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will (shall)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participle</w:t>
            </w:r>
          </w:p>
        </w:tc>
      </w:tr>
    </w:tbl>
    <w:p w:rsidR="002C3978" w:rsidRPr="001130B4" w:rsidRDefault="002C3978" w:rsidP="002C3978">
      <w:pPr>
        <w:spacing w:before="100" w:beforeAutospacing="1" w:after="100" w:afterAutospacing="1" w:line="240" w:lineRule="auto"/>
        <w:rPr>
          <w:rFonts w:ascii="Times New Roman" w:eastAsia="Times New Roman" w:hAnsi="Times New Roman" w:cs="Times New Roman"/>
          <w:b/>
          <w:bCs/>
          <w:color w:val="111111"/>
          <w:sz w:val="28"/>
          <w:szCs w:val="28"/>
          <w:lang w:bidi="th-TH"/>
        </w:rPr>
      </w:pPr>
      <w:r w:rsidRPr="001130B4">
        <w:rPr>
          <w:rFonts w:ascii="Times New Roman" w:eastAsia="Times New Roman" w:hAnsi="Times New Roman" w:cs="Times New Roman"/>
          <w:color w:val="111111"/>
          <w:sz w:val="28"/>
          <w:szCs w:val="28"/>
          <w:lang w:bidi="th-TH"/>
        </w:rPr>
        <w:t> </w:t>
      </w:r>
      <w:r w:rsidRPr="001130B4">
        <w:rPr>
          <w:rFonts w:ascii="Times New Roman" w:eastAsia="Times New Roman" w:hAnsi="Times New Roman" w:cs="Times New Roman"/>
          <w:color w:val="111111"/>
          <w:sz w:val="28"/>
          <w:szCs w:val="28"/>
          <w:lang w:bidi="th-TH"/>
        </w:rPr>
        <w:br/>
      </w:r>
    </w:p>
    <w:p w:rsidR="002C3978" w:rsidRPr="001130B4" w:rsidRDefault="002C3978" w:rsidP="002C3978">
      <w:pPr>
        <w:spacing w:after="0" w:line="240" w:lineRule="auto"/>
        <w:jc w:val="center"/>
        <w:rPr>
          <w:rFonts w:ascii="Times New Roman" w:eastAsia="Times New Roman" w:hAnsi="Times New Roman" w:cs="Times New Roman"/>
          <w:b/>
          <w:bCs/>
          <w:color w:val="111111"/>
          <w:sz w:val="28"/>
          <w:szCs w:val="28"/>
          <w:lang w:bidi="th-TH"/>
        </w:rPr>
      </w:pPr>
      <w:r w:rsidRPr="001130B4">
        <w:rPr>
          <w:rFonts w:ascii="Times New Roman" w:eastAsia="Times New Roman" w:hAnsi="Times New Roman" w:cs="Times New Roman"/>
          <w:b/>
          <w:bCs/>
          <w:color w:val="111111"/>
          <w:sz w:val="28"/>
          <w:szCs w:val="28"/>
          <w:lang w:bidi="th-TH"/>
        </w:rPr>
        <w:t>The Formation of the Subjunctive Mood of the Active Voice</w:t>
      </w:r>
    </w:p>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p>
    <w:tbl>
      <w:tblPr>
        <w:tblW w:w="4750" w:type="pct"/>
        <w:tblCellSpacing w:w="0" w:type="dxa"/>
        <w:tblCellMar>
          <w:left w:w="0" w:type="dxa"/>
          <w:right w:w="0" w:type="dxa"/>
        </w:tblCellMar>
        <w:tblLook w:val="04A0"/>
      </w:tblPr>
      <w:tblGrid>
        <w:gridCol w:w="4335"/>
        <w:gridCol w:w="1615"/>
        <w:gridCol w:w="2942"/>
      </w:tblGrid>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Tense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Auxiliary</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Verb Form</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Simple Present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do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bare infinitive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be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Perfect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have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Perfect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Simple Past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did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bare infinitive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Perfect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had</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Perfect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had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participle</w:t>
            </w:r>
          </w:p>
        </w:tc>
      </w:tr>
    </w:tbl>
    <w:p w:rsidR="002C3978" w:rsidRPr="001130B4" w:rsidRDefault="002C3978" w:rsidP="002C3978">
      <w:pPr>
        <w:spacing w:before="100" w:beforeAutospacing="1" w:after="100" w:afterAutospacing="1" w:line="240" w:lineRule="auto"/>
        <w:rPr>
          <w:rFonts w:ascii="Times New Roman" w:eastAsia="Times New Roman" w:hAnsi="Times New Roman" w:cs="Times New Roman"/>
          <w:b/>
          <w:bCs/>
          <w:color w:val="111111"/>
          <w:sz w:val="28"/>
          <w:szCs w:val="28"/>
          <w:lang w:bidi="th-TH"/>
        </w:rPr>
      </w:pPr>
      <w:r w:rsidRPr="001130B4">
        <w:rPr>
          <w:rFonts w:ascii="Times New Roman" w:eastAsia="Times New Roman" w:hAnsi="Times New Roman" w:cs="Times New Roman"/>
          <w:color w:val="111111"/>
          <w:sz w:val="28"/>
          <w:szCs w:val="28"/>
          <w:lang w:bidi="th-TH"/>
        </w:rPr>
        <w:t> </w:t>
      </w:r>
      <w:r w:rsidRPr="001130B4">
        <w:rPr>
          <w:rFonts w:ascii="Times New Roman" w:eastAsia="Times New Roman" w:hAnsi="Times New Roman" w:cs="Times New Roman"/>
          <w:color w:val="111111"/>
          <w:sz w:val="28"/>
          <w:szCs w:val="28"/>
          <w:lang w:bidi="th-TH"/>
        </w:rPr>
        <w:br/>
      </w:r>
    </w:p>
    <w:p w:rsidR="002C3978" w:rsidRPr="001130B4" w:rsidRDefault="002C3978" w:rsidP="002C3978">
      <w:pPr>
        <w:spacing w:after="0" w:line="240" w:lineRule="auto"/>
        <w:jc w:val="center"/>
        <w:rPr>
          <w:rFonts w:ascii="Times New Roman" w:eastAsia="Times New Roman" w:hAnsi="Times New Roman" w:cs="Times New Roman"/>
          <w:b/>
          <w:bCs/>
          <w:color w:val="111111"/>
          <w:sz w:val="28"/>
          <w:szCs w:val="28"/>
          <w:lang w:bidi="th-TH"/>
        </w:rPr>
      </w:pPr>
      <w:r w:rsidRPr="001130B4">
        <w:rPr>
          <w:rFonts w:ascii="Times New Roman" w:eastAsia="Times New Roman" w:hAnsi="Times New Roman" w:cs="Times New Roman"/>
          <w:b/>
          <w:bCs/>
          <w:color w:val="111111"/>
          <w:sz w:val="28"/>
          <w:szCs w:val="28"/>
          <w:lang w:bidi="th-TH"/>
        </w:rPr>
        <w:t>The Formation of the Indicative Mood of the Passive Voice</w:t>
      </w:r>
    </w:p>
    <w:tbl>
      <w:tblPr>
        <w:tblW w:w="4750" w:type="pct"/>
        <w:tblCellSpacing w:w="0" w:type="dxa"/>
        <w:tblCellMar>
          <w:left w:w="0" w:type="dxa"/>
          <w:right w:w="0" w:type="dxa"/>
        </w:tblCellMar>
        <w:tblLook w:val="04A0"/>
      </w:tblPr>
      <w:tblGrid>
        <w:gridCol w:w="3504"/>
        <w:gridCol w:w="3574"/>
        <w:gridCol w:w="1814"/>
      </w:tblGrid>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Tense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Auxiliary</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Verb Form</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Simple Present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am/is/are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am/is/are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Perfect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have/has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Perfect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have/has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Simple Past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was/were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was/were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Perfect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had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Perfect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had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Simple Future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will (shall) **** be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Future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will (shall) be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lastRenderedPageBreak/>
              <w:t>Future Perfect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will (shall)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Future Perfect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will (shall) 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bl>
    <w:p w:rsidR="002C3978" w:rsidRPr="001130B4" w:rsidRDefault="002C3978" w:rsidP="002C3978">
      <w:pPr>
        <w:spacing w:before="100" w:beforeAutospacing="1" w:after="100" w:afterAutospacing="1" w:line="240" w:lineRule="auto"/>
        <w:rPr>
          <w:rFonts w:ascii="Times New Roman" w:eastAsia="Times New Roman" w:hAnsi="Times New Roman" w:cs="Times New Roman"/>
          <w:b/>
          <w:bCs/>
          <w:color w:val="111111"/>
          <w:sz w:val="28"/>
          <w:szCs w:val="28"/>
          <w:lang w:bidi="th-TH"/>
        </w:rPr>
      </w:pPr>
      <w:r w:rsidRPr="001130B4">
        <w:rPr>
          <w:rFonts w:ascii="Times New Roman" w:eastAsia="Times New Roman" w:hAnsi="Times New Roman" w:cs="Times New Roman"/>
          <w:color w:val="111111"/>
          <w:sz w:val="28"/>
          <w:szCs w:val="28"/>
          <w:lang w:bidi="th-TH"/>
        </w:rPr>
        <w:t> </w:t>
      </w:r>
      <w:r w:rsidRPr="001130B4">
        <w:rPr>
          <w:rFonts w:ascii="Times New Roman" w:eastAsia="Times New Roman" w:hAnsi="Times New Roman" w:cs="Times New Roman"/>
          <w:color w:val="111111"/>
          <w:sz w:val="28"/>
          <w:szCs w:val="28"/>
          <w:lang w:bidi="th-TH"/>
        </w:rPr>
        <w:br/>
      </w:r>
    </w:p>
    <w:p w:rsidR="002C3978" w:rsidRPr="001130B4" w:rsidRDefault="002C3978" w:rsidP="002C3978">
      <w:pPr>
        <w:spacing w:after="0" w:line="240" w:lineRule="auto"/>
        <w:jc w:val="center"/>
        <w:rPr>
          <w:rFonts w:ascii="Times New Roman" w:eastAsia="Times New Roman" w:hAnsi="Times New Roman" w:cs="Times New Roman"/>
          <w:b/>
          <w:bCs/>
          <w:color w:val="111111"/>
          <w:sz w:val="28"/>
          <w:szCs w:val="28"/>
          <w:lang w:bidi="th-TH"/>
        </w:rPr>
      </w:pPr>
      <w:r w:rsidRPr="001130B4">
        <w:rPr>
          <w:rFonts w:ascii="Times New Roman" w:eastAsia="Times New Roman" w:hAnsi="Times New Roman" w:cs="Times New Roman"/>
          <w:b/>
          <w:bCs/>
          <w:color w:val="111111"/>
          <w:sz w:val="28"/>
          <w:szCs w:val="28"/>
          <w:lang w:bidi="th-TH"/>
        </w:rPr>
        <w:t>The Formation of the Subjunctive Mood of the Passive Voice</w:t>
      </w:r>
    </w:p>
    <w:tbl>
      <w:tblPr>
        <w:tblW w:w="4750" w:type="pct"/>
        <w:tblCellSpacing w:w="0" w:type="dxa"/>
        <w:tblCellMar>
          <w:left w:w="0" w:type="dxa"/>
          <w:right w:w="0" w:type="dxa"/>
        </w:tblCellMar>
        <w:tblLook w:val="04A0"/>
      </w:tblPr>
      <w:tblGrid>
        <w:gridCol w:w="4205"/>
        <w:gridCol w:w="2510"/>
        <w:gridCol w:w="2177"/>
      </w:tblGrid>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Tense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Auxiliary</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Verb Form</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Simple Present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be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be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Perfect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Present Perfect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Simple Past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were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Perfect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had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Perfect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had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past participle</w:t>
            </w:r>
          </w:p>
        </w:tc>
      </w:tr>
    </w:tbl>
    <w:p w:rsidR="002C3978" w:rsidRDefault="002C3978" w:rsidP="002C3978">
      <w:pPr>
        <w:spacing w:before="100" w:beforeAutospacing="1" w:after="100" w:afterAutospacing="1" w:line="240" w:lineRule="auto"/>
        <w:rPr>
          <w:rFonts w:ascii="Times New Roman" w:eastAsia="Times New Roman" w:hAnsi="Times New Roman"/>
          <w:color w:val="111111"/>
          <w:sz w:val="28"/>
          <w:szCs w:val="28"/>
          <w:lang w:bidi="th-TH"/>
        </w:rPr>
      </w:pPr>
      <w:r w:rsidRPr="001130B4">
        <w:rPr>
          <w:rFonts w:ascii="Times New Roman" w:eastAsia="Times New Roman" w:hAnsi="Times New Roman" w:cs="Times New Roman"/>
          <w:color w:val="111111"/>
          <w:sz w:val="28"/>
          <w:szCs w:val="28"/>
          <w:lang w:bidi="th-TH"/>
        </w:rPr>
        <w:t> </w:t>
      </w:r>
      <w:r w:rsidRPr="001130B4">
        <w:rPr>
          <w:rFonts w:ascii="Times New Roman" w:eastAsia="Times New Roman" w:hAnsi="Times New Roman" w:cs="Times New Roman"/>
          <w:color w:val="111111"/>
          <w:sz w:val="28"/>
          <w:szCs w:val="28"/>
          <w:lang w:bidi="th-TH"/>
        </w:rPr>
        <w:br/>
        <w:t xml:space="preserve">* In the </w:t>
      </w:r>
      <w:hyperlink r:id="rId6" w:tgtFrame="_blank" w:history="1">
        <w:r w:rsidRPr="001130B4">
          <w:rPr>
            <w:rFonts w:ascii="Times New Roman" w:eastAsia="Times New Roman" w:hAnsi="Times New Roman" w:cs="Times New Roman"/>
            <w:color w:val="000088"/>
            <w:sz w:val="28"/>
            <w:szCs w:val="28"/>
            <w:u w:val="single"/>
            <w:lang w:bidi="th-TH"/>
          </w:rPr>
          <w:t>Simple</w:t>
        </w:r>
      </w:hyperlink>
      <w:r w:rsidRPr="001130B4">
        <w:rPr>
          <w:rFonts w:ascii="Times New Roman" w:eastAsia="Times New Roman" w:hAnsi="Times New Roman" w:cs="Times New Roman"/>
          <w:color w:val="111111"/>
          <w:sz w:val="28"/>
          <w:szCs w:val="28"/>
          <w:lang w:bidi="th-TH"/>
        </w:rPr>
        <w:t xml:space="preserve"> Present and Simple Past tenses of the Active Voice, the auxiliaries are used only for emphasis, and for the formation of questions and negative statements. Auxiliaries are never used with the Simple Present or Simple Past of the verb </w:t>
      </w:r>
      <w:r w:rsidRPr="001130B4">
        <w:rPr>
          <w:rFonts w:ascii="Times New Roman" w:eastAsia="Times New Roman" w:hAnsi="Times New Roman" w:cs="Times New Roman"/>
          <w:b/>
          <w:bCs/>
          <w:color w:val="111111"/>
          <w:sz w:val="28"/>
          <w:szCs w:val="28"/>
          <w:lang w:bidi="th-TH"/>
        </w:rPr>
        <w:t>to be</w:t>
      </w:r>
      <w:r w:rsidRPr="001130B4">
        <w:rPr>
          <w:rFonts w:ascii="Times New Roman" w:eastAsia="Times New Roman" w:hAnsi="Times New Roman" w:cs="Times New Roman"/>
          <w:color w:val="111111"/>
          <w:sz w:val="28"/>
          <w:szCs w:val="28"/>
          <w:lang w:bidi="th-TH"/>
        </w:rPr>
        <w:t xml:space="preserve">. </w:t>
      </w:r>
    </w:p>
    <w:p w:rsidR="001130B4" w:rsidRPr="001130B4" w:rsidRDefault="001130B4" w:rsidP="002C3978">
      <w:pPr>
        <w:spacing w:before="100" w:beforeAutospacing="1" w:after="100" w:afterAutospacing="1"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ในกาลปัจจุบันและอดีต</w:t>
      </w:r>
      <w:hyperlink r:id="rId7" w:history="1">
        <w:r w:rsidRPr="001130B4">
          <w:rPr>
            <w:rStyle w:val="a3"/>
            <w:rFonts w:asciiTheme="minorBidi" w:hAnsiTheme="minorBidi"/>
            <w:color w:val="000000"/>
            <w:sz w:val="28"/>
            <w:szCs w:val="28"/>
            <w:u w:val="none"/>
            <w:cs/>
            <w:lang w:bidi="th-TH"/>
          </w:rPr>
          <w:t>กรรตุวาจก</w:t>
        </w:r>
      </w:hyperlink>
      <w:r>
        <w:rPr>
          <w:rFonts w:asciiTheme="minorBidi" w:hAnsiTheme="minorBidi" w:hint="cs"/>
          <w:sz w:val="28"/>
          <w:szCs w:val="28"/>
          <w:cs/>
          <w:lang w:bidi="th-TH"/>
        </w:rPr>
        <w:t>, คำกริยานุเคราะห์ที่ใช้เพียงแต่สำหรับการเน้นความหมาย, และสำหรับโครงสร้างการกล่าวคำถามและปฏิเสธ, คำกริยานุเคราะห์ที่ไม่เคยใช้กับปัจจุบันหรืออดีตของคำกริยา</w:t>
      </w:r>
      <w:r w:rsidRPr="001130B4">
        <w:rPr>
          <w:rFonts w:ascii="Times New Roman" w:eastAsia="Times New Roman" w:hAnsi="Times New Roman" w:cs="Times New Roman"/>
          <w:b/>
          <w:bCs/>
          <w:color w:val="111111"/>
          <w:sz w:val="28"/>
          <w:szCs w:val="28"/>
          <w:lang w:bidi="th-TH"/>
        </w:rPr>
        <w:t xml:space="preserve"> to be</w:t>
      </w:r>
      <w:r w:rsidRPr="001130B4">
        <w:rPr>
          <w:rFonts w:ascii="Times New Roman" w:eastAsia="Times New Roman" w:hAnsi="Times New Roman" w:cs="Times New Roman"/>
          <w:color w:val="111111"/>
          <w:sz w:val="28"/>
          <w:szCs w:val="28"/>
          <w:lang w:bidi="th-TH"/>
        </w:rPr>
        <w:t>.</w:t>
      </w:r>
    </w:p>
    <w:p w:rsidR="002C3978" w:rsidRDefault="002C3978" w:rsidP="002C3978">
      <w:pPr>
        <w:spacing w:before="100" w:beforeAutospacing="1" w:after="100" w:afterAutospacing="1" w:line="240" w:lineRule="auto"/>
        <w:rPr>
          <w:rFonts w:ascii="Times New Roman" w:eastAsia="Times New Roman" w:hAnsi="Times New Roman"/>
          <w:color w:val="111111"/>
          <w:sz w:val="28"/>
          <w:szCs w:val="28"/>
          <w:lang w:bidi="th-TH"/>
        </w:rPr>
      </w:pPr>
      <w:r w:rsidRPr="001130B4">
        <w:rPr>
          <w:rFonts w:ascii="Times New Roman" w:eastAsia="Times New Roman" w:hAnsi="Times New Roman" w:cs="Times New Roman"/>
          <w:color w:val="111111"/>
          <w:sz w:val="28"/>
          <w:szCs w:val="28"/>
          <w:lang w:bidi="th-TH"/>
        </w:rPr>
        <w:t xml:space="preserve">** When </w:t>
      </w:r>
      <w:hyperlink r:id="rId8" w:tgtFrame="_blank" w:history="1">
        <w:r w:rsidRPr="001130B4">
          <w:rPr>
            <w:rFonts w:ascii="Times New Roman" w:eastAsia="Times New Roman" w:hAnsi="Times New Roman" w:cs="Times New Roman"/>
            <w:color w:val="000088"/>
            <w:sz w:val="28"/>
            <w:szCs w:val="28"/>
            <w:u w:val="single"/>
            <w:lang w:bidi="th-TH"/>
          </w:rPr>
          <w:t>used</w:t>
        </w:r>
      </w:hyperlink>
      <w:r w:rsidRPr="001130B4">
        <w:rPr>
          <w:rFonts w:ascii="Times New Roman" w:eastAsia="Times New Roman" w:hAnsi="Times New Roman" w:cs="Times New Roman"/>
          <w:color w:val="111111"/>
          <w:sz w:val="28"/>
          <w:szCs w:val="28"/>
          <w:lang w:bidi="th-TH"/>
        </w:rPr>
        <w:t xml:space="preserve"> without the auxiliary, the third person singular of the Simple Present, in the Indicative Mood of the Active Voice, has the ending </w:t>
      </w:r>
      <w:r w:rsidRPr="001130B4">
        <w:rPr>
          <w:rFonts w:ascii="Times New Roman" w:eastAsia="Times New Roman" w:hAnsi="Times New Roman" w:cs="Times New Roman"/>
          <w:b/>
          <w:bCs/>
          <w:color w:val="111111"/>
          <w:sz w:val="28"/>
          <w:szCs w:val="28"/>
          <w:lang w:bidi="th-TH"/>
        </w:rPr>
        <w:t>s</w:t>
      </w:r>
      <w:r w:rsidRPr="001130B4">
        <w:rPr>
          <w:rFonts w:ascii="Times New Roman" w:eastAsia="Times New Roman" w:hAnsi="Times New Roman" w:cs="Times New Roman"/>
          <w:color w:val="111111"/>
          <w:sz w:val="28"/>
          <w:szCs w:val="28"/>
          <w:lang w:bidi="th-TH"/>
        </w:rPr>
        <w:t xml:space="preserve">. </w:t>
      </w:r>
    </w:p>
    <w:p w:rsidR="001130B4" w:rsidRPr="001130B4" w:rsidRDefault="001130B4" w:rsidP="002C3978">
      <w:pPr>
        <w:spacing w:before="100" w:beforeAutospacing="1" w:after="100" w:afterAutospacing="1"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เมื่อ</w:t>
      </w:r>
      <w:r>
        <w:rPr>
          <w:rFonts w:ascii="Times New Roman" w:eastAsia="Times New Roman" w:hAnsi="Times New Roman" w:hint="cs"/>
          <w:color w:val="111111"/>
          <w:sz w:val="28"/>
          <w:szCs w:val="28"/>
          <w:u w:val="single"/>
          <w:cs/>
          <w:lang w:bidi="th-TH"/>
        </w:rPr>
        <w:t>ใช้</w:t>
      </w:r>
      <w:r>
        <w:rPr>
          <w:rFonts w:ascii="Times New Roman" w:eastAsia="Times New Roman" w:hAnsi="Times New Roman" w:hint="cs"/>
          <w:color w:val="111111"/>
          <w:sz w:val="28"/>
          <w:szCs w:val="28"/>
          <w:cs/>
          <w:lang w:bidi="th-TH"/>
        </w:rPr>
        <w:t>ไม่มีคำกริยานุเคราะห์, บุรุษที่สามเอกพจน์ของปัจจุบัน, ใน</w:t>
      </w:r>
      <w:r w:rsidR="00BB67EC">
        <w:rPr>
          <w:rFonts w:ascii="Times New Roman" w:eastAsia="Times New Roman" w:hAnsi="Times New Roman" w:hint="cs"/>
          <w:color w:val="111111"/>
          <w:sz w:val="28"/>
          <w:szCs w:val="28"/>
          <w:cs/>
          <w:lang w:bidi="th-TH"/>
        </w:rPr>
        <w:t>มาลา(ประโยค)ที่แสดงความหมายผู้พูดของ</w:t>
      </w:r>
      <w:hyperlink r:id="rId9" w:history="1">
        <w:r w:rsidR="00BB67EC" w:rsidRPr="00BB67EC">
          <w:rPr>
            <w:rStyle w:val="a3"/>
            <w:rFonts w:asciiTheme="minorBidi" w:hAnsiTheme="minorBidi"/>
            <w:color w:val="000000"/>
            <w:sz w:val="28"/>
            <w:szCs w:val="28"/>
            <w:u w:val="none"/>
            <w:cs/>
            <w:lang w:bidi="th-TH"/>
          </w:rPr>
          <w:t>กรรตุวาจก</w:t>
        </w:r>
      </w:hyperlink>
      <w:r w:rsidR="00BB67EC">
        <w:rPr>
          <w:rFonts w:asciiTheme="minorBidi" w:hAnsiTheme="minorBidi" w:hint="cs"/>
          <w:sz w:val="28"/>
          <w:szCs w:val="28"/>
          <w:cs/>
          <w:lang w:bidi="th-TH"/>
        </w:rPr>
        <w:t>, มีการลงท้าย</w:t>
      </w:r>
      <w:r w:rsidR="00BB67EC" w:rsidRPr="00BB67EC">
        <w:rPr>
          <w:rFonts w:ascii="Times New Roman" w:eastAsia="Times New Roman" w:hAnsi="Times New Roman" w:cs="Times New Roman"/>
          <w:b/>
          <w:bCs/>
          <w:color w:val="111111"/>
          <w:sz w:val="28"/>
          <w:szCs w:val="28"/>
          <w:lang w:bidi="th-TH"/>
        </w:rPr>
        <w:t xml:space="preserve"> </w:t>
      </w:r>
      <w:r w:rsidR="00BB67EC" w:rsidRPr="001130B4">
        <w:rPr>
          <w:rFonts w:ascii="Times New Roman" w:eastAsia="Times New Roman" w:hAnsi="Times New Roman" w:cs="Times New Roman"/>
          <w:b/>
          <w:bCs/>
          <w:color w:val="111111"/>
          <w:sz w:val="28"/>
          <w:szCs w:val="28"/>
          <w:lang w:bidi="th-TH"/>
        </w:rPr>
        <w:t>s</w:t>
      </w:r>
      <w:r w:rsidR="00BB67EC" w:rsidRPr="001130B4">
        <w:rPr>
          <w:rFonts w:ascii="Times New Roman" w:eastAsia="Times New Roman" w:hAnsi="Times New Roman" w:cs="Times New Roman"/>
          <w:color w:val="111111"/>
          <w:sz w:val="28"/>
          <w:szCs w:val="28"/>
          <w:lang w:bidi="th-TH"/>
        </w:rPr>
        <w:t>.</w:t>
      </w:r>
    </w:p>
    <w:p w:rsidR="002C3978" w:rsidRDefault="002C3978" w:rsidP="002C3978">
      <w:pPr>
        <w:spacing w:before="100" w:beforeAutospacing="1" w:after="100" w:afterAutospacing="1" w:line="240" w:lineRule="auto"/>
        <w:rPr>
          <w:rFonts w:ascii="Times New Roman" w:eastAsia="Times New Roman" w:hAnsi="Times New Roman"/>
          <w:color w:val="111111"/>
          <w:sz w:val="28"/>
          <w:szCs w:val="28"/>
          <w:lang w:bidi="th-TH"/>
        </w:rPr>
      </w:pPr>
      <w:r w:rsidRPr="001130B4">
        <w:rPr>
          <w:rFonts w:ascii="Times New Roman" w:eastAsia="Times New Roman" w:hAnsi="Times New Roman" w:cs="Times New Roman"/>
          <w:color w:val="111111"/>
          <w:sz w:val="28"/>
          <w:szCs w:val="28"/>
          <w:lang w:bidi="th-TH"/>
        </w:rPr>
        <w:t xml:space="preserve">*** When used without the auxiliary, the Simple Past form of the verb is used. For regular verbs, and for many irregular verbs, the Simple Past has the same form as the past participle. </w:t>
      </w:r>
    </w:p>
    <w:p w:rsidR="002D0240" w:rsidRPr="0027123B" w:rsidRDefault="00BB67EC" w:rsidP="002D0240">
      <w:pPr>
        <w:rPr>
          <w:rFonts w:ascii="Times New Roman" w:eastAsia="Times New Roman" w:hAnsi="Times New Roman"/>
          <w:b/>
          <w:bCs/>
          <w:color w:val="111111"/>
          <w:sz w:val="28"/>
          <w:szCs w:val="28"/>
          <w:lang w:bidi="th-TH"/>
        </w:rPr>
      </w:pPr>
      <w:r>
        <w:rPr>
          <w:rFonts w:ascii="Times New Roman" w:eastAsia="Times New Roman" w:hAnsi="Times New Roman" w:hint="cs"/>
          <w:color w:val="111111"/>
          <w:sz w:val="28"/>
          <w:szCs w:val="28"/>
          <w:cs/>
          <w:lang w:bidi="th-TH"/>
        </w:rPr>
        <w:t>เมื่อใช้ไม่มีคำกริยานุเคราะห์, รูปแบบอดีตคำกริยาที่ใช้. สำหรับกริยารูปธรรมดา, และสำหรับกริยารูปพิเศษจำนวนมาก, อดีตมีรูปแบบเหมือนกันเช่น</w:t>
      </w:r>
      <w:r w:rsidR="002D0240" w:rsidRPr="0027123B">
        <w:rPr>
          <w:rFonts w:asciiTheme="minorBidi" w:hAnsiTheme="minorBidi"/>
          <w:b/>
          <w:bCs/>
          <w:sz w:val="28"/>
          <w:szCs w:val="28"/>
          <w:cs/>
          <w:lang w:bidi="th-TH"/>
        </w:rPr>
        <w:t xml:space="preserve">กริยาช่อง ๓ </w:t>
      </w:r>
    </w:p>
    <w:p w:rsidR="00BB67EC" w:rsidRPr="00BB67EC" w:rsidRDefault="00BB67EC" w:rsidP="002C3978">
      <w:pPr>
        <w:spacing w:before="100" w:beforeAutospacing="1" w:after="100" w:afterAutospacing="1" w:line="240" w:lineRule="auto"/>
        <w:rPr>
          <w:rFonts w:ascii="Times New Roman" w:eastAsia="Times New Roman" w:hAnsi="Times New Roman"/>
          <w:color w:val="111111"/>
          <w:sz w:val="28"/>
          <w:szCs w:val="28"/>
          <w:lang w:bidi="th-TH"/>
        </w:rPr>
      </w:pPr>
      <w:r w:rsidRPr="001130B4">
        <w:rPr>
          <w:rFonts w:ascii="Times New Roman" w:eastAsia="Times New Roman" w:hAnsi="Times New Roman" w:cs="Times New Roman"/>
          <w:color w:val="111111"/>
          <w:sz w:val="28"/>
          <w:szCs w:val="28"/>
          <w:lang w:bidi="th-TH"/>
        </w:rPr>
        <w:lastRenderedPageBreak/>
        <w:t>.</w:t>
      </w:r>
    </w:p>
    <w:p w:rsidR="002C3978" w:rsidRDefault="002C3978" w:rsidP="002C3978">
      <w:pPr>
        <w:spacing w:before="100" w:beforeAutospacing="1" w:after="100" w:afterAutospacing="1" w:line="240" w:lineRule="auto"/>
        <w:rPr>
          <w:rFonts w:ascii="Times New Roman" w:eastAsia="Times New Roman" w:hAnsi="Times New Roman"/>
          <w:color w:val="111111"/>
          <w:sz w:val="28"/>
          <w:szCs w:val="28"/>
          <w:lang w:bidi="th-TH"/>
        </w:rPr>
      </w:pPr>
      <w:r w:rsidRPr="001130B4">
        <w:rPr>
          <w:rFonts w:ascii="Times New Roman" w:eastAsia="Times New Roman" w:hAnsi="Times New Roman" w:cs="Times New Roman"/>
          <w:color w:val="111111"/>
          <w:sz w:val="28"/>
          <w:szCs w:val="28"/>
          <w:lang w:bidi="th-TH"/>
        </w:rPr>
        <w:t xml:space="preserve">**** The other modal auxiliaries </w:t>
      </w:r>
      <w:r w:rsidRPr="001130B4">
        <w:rPr>
          <w:rFonts w:ascii="Times New Roman" w:eastAsia="Times New Roman" w:hAnsi="Times New Roman" w:cs="Times New Roman"/>
          <w:b/>
          <w:bCs/>
          <w:color w:val="111111"/>
          <w:sz w:val="28"/>
          <w:szCs w:val="28"/>
          <w:lang w:bidi="th-TH"/>
        </w:rPr>
        <w:t>could</w:t>
      </w:r>
      <w:r w:rsidRPr="001130B4">
        <w:rPr>
          <w:rFonts w:ascii="Times New Roman" w:eastAsia="Times New Roman" w:hAnsi="Times New Roman" w:cs="Times New Roman"/>
          <w:color w:val="111111"/>
          <w:sz w:val="28"/>
          <w:szCs w:val="28"/>
          <w:lang w:bidi="th-TH"/>
        </w:rPr>
        <w:t xml:space="preserve">, </w:t>
      </w:r>
      <w:r w:rsidRPr="001130B4">
        <w:rPr>
          <w:rFonts w:ascii="Times New Roman" w:eastAsia="Times New Roman" w:hAnsi="Times New Roman" w:cs="Times New Roman"/>
          <w:b/>
          <w:bCs/>
          <w:color w:val="111111"/>
          <w:sz w:val="28"/>
          <w:szCs w:val="28"/>
          <w:lang w:bidi="th-TH"/>
        </w:rPr>
        <w:t>may</w:t>
      </w:r>
      <w:r w:rsidRPr="001130B4">
        <w:rPr>
          <w:rFonts w:ascii="Times New Roman" w:eastAsia="Times New Roman" w:hAnsi="Times New Roman" w:cs="Times New Roman"/>
          <w:color w:val="111111"/>
          <w:sz w:val="28"/>
          <w:szCs w:val="28"/>
          <w:lang w:bidi="th-TH"/>
        </w:rPr>
        <w:t xml:space="preserve">, </w:t>
      </w:r>
      <w:r w:rsidRPr="001130B4">
        <w:rPr>
          <w:rFonts w:ascii="Times New Roman" w:eastAsia="Times New Roman" w:hAnsi="Times New Roman" w:cs="Times New Roman"/>
          <w:b/>
          <w:bCs/>
          <w:color w:val="111111"/>
          <w:sz w:val="28"/>
          <w:szCs w:val="28"/>
          <w:lang w:bidi="th-TH"/>
        </w:rPr>
        <w:t>might</w:t>
      </w:r>
      <w:r w:rsidRPr="001130B4">
        <w:rPr>
          <w:rFonts w:ascii="Times New Roman" w:eastAsia="Times New Roman" w:hAnsi="Times New Roman" w:cs="Times New Roman"/>
          <w:color w:val="111111"/>
          <w:sz w:val="28"/>
          <w:szCs w:val="28"/>
          <w:lang w:bidi="th-TH"/>
        </w:rPr>
        <w:t xml:space="preserve">, </w:t>
      </w:r>
      <w:r w:rsidRPr="001130B4">
        <w:rPr>
          <w:rFonts w:ascii="Times New Roman" w:eastAsia="Times New Roman" w:hAnsi="Times New Roman" w:cs="Times New Roman"/>
          <w:b/>
          <w:bCs/>
          <w:color w:val="111111"/>
          <w:sz w:val="28"/>
          <w:szCs w:val="28"/>
          <w:lang w:bidi="th-TH"/>
        </w:rPr>
        <w:t>must</w:t>
      </w:r>
      <w:r w:rsidRPr="001130B4">
        <w:rPr>
          <w:rFonts w:ascii="Times New Roman" w:eastAsia="Times New Roman" w:hAnsi="Times New Roman" w:cs="Times New Roman"/>
          <w:color w:val="111111"/>
          <w:sz w:val="28"/>
          <w:szCs w:val="28"/>
          <w:lang w:bidi="th-TH"/>
        </w:rPr>
        <w:t xml:space="preserve">, </w:t>
      </w:r>
      <w:r w:rsidRPr="001130B4">
        <w:rPr>
          <w:rFonts w:ascii="Times New Roman" w:eastAsia="Times New Roman" w:hAnsi="Times New Roman" w:cs="Times New Roman"/>
          <w:b/>
          <w:bCs/>
          <w:color w:val="111111"/>
          <w:sz w:val="28"/>
          <w:szCs w:val="28"/>
          <w:lang w:bidi="th-TH"/>
        </w:rPr>
        <w:t>should</w:t>
      </w:r>
      <w:r w:rsidRPr="001130B4">
        <w:rPr>
          <w:rFonts w:ascii="Times New Roman" w:eastAsia="Times New Roman" w:hAnsi="Times New Roman" w:cs="Times New Roman"/>
          <w:color w:val="111111"/>
          <w:sz w:val="28"/>
          <w:szCs w:val="28"/>
          <w:lang w:bidi="th-TH"/>
        </w:rPr>
        <w:t xml:space="preserve"> and </w:t>
      </w:r>
      <w:r w:rsidRPr="001130B4">
        <w:rPr>
          <w:rFonts w:ascii="Times New Roman" w:eastAsia="Times New Roman" w:hAnsi="Times New Roman" w:cs="Times New Roman"/>
          <w:b/>
          <w:bCs/>
          <w:color w:val="111111"/>
          <w:sz w:val="28"/>
          <w:szCs w:val="28"/>
          <w:lang w:bidi="th-TH"/>
        </w:rPr>
        <w:t>would</w:t>
      </w:r>
      <w:r w:rsidRPr="001130B4">
        <w:rPr>
          <w:rFonts w:ascii="Times New Roman" w:eastAsia="Times New Roman" w:hAnsi="Times New Roman" w:cs="Times New Roman"/>
          <w:color w:val="111111"/>
          <w:sz w:val="28"/>
          <w:szCs w:val="28"/>
          <w:lang w:bidi="th-TH"/>
        </w:rPr>
        <w:t xml:space="preserve"> form conjugations in the same way as </w:t>
      </w:r>
      <w:r w:rsidRPr="001130B4">
        <w:rPr>
          <w:rFonts w:ascii="Times New Roman" w:eastAsia="Times New Roman" w:hAnsi="Times New Roman" w:cs="Times New Roman"/>
          <w:b/>
          <w:bCs/>
          <w:color w:val="111111"/>
          <w:sz w:val="28"/>
          <w:szCs w:val="28"/>
          <w:lang w:bidi="th-TH"/>
        </w:rPr>
        <w:t>will</w:t>
      </w:r>
      <w:r w:rsidRPr="001130B4">
        <w:rPr>
          <w:rFonts w:ascii="Times New Roman" w:eastAsia="Times New Roman" w:hAnsi="Times New Roman" w:cs="Times New Roman"/>
          <w:color w:val="111111"/>
          <w:sz w:val="28"/>
          <w:szCs w:val="28"/>
          <w:lang w:bidi="th-TH"/>
        </w:rPr>
        <w:t xml:space="preserve"> and </w:t>
      </w:r>
      <w:r w:rsidRPr="001130B4">
        <w:rPr>
          <w:rFonts w:ascii="Times New Roman" w:eastAsia="Times New Roman" w:hAnsi="Times New Roman" w:cs="Times New Roman"/>
          <w:b/>
          <w:bCs/>
          <w:color w:val="111111"/>
          <w:sz w:val="28"/>
          <w:szCs w:val="28"/>
          <w:lang w:bidi="th-TH"/>
        </w:rPr>
        <w:t>shall</w:t>
      </w:r>
      <w:r w:rsidRPr="001130B4">
        <w:rPr>
          <w:rFonts w:ascii="Times New Roman" w:eastAsia="Times New Roman" w:hAnsi="Times New Roman" w:cs="Times New Roman"/>
          <w:color w:val="111111"/>
          <w:sz w:val="28"/>
          <w:szCs w:val="28"/>
          <w:lang w:bidi="th-TH"/>
        </w:rPr>
        <w:t xml:space="preserve">. </w:t>
      </w:r>
    </w:p>
    <w:p w:rsidR="00BB67EC" w:rsidRPr="00BB67EC" w:rsidRDefault="00BB67EC" w:rsidP="002C3978">
      <w:pPr>
        <w:spacing w:before="100" w:beforeAutospacing="1" w:after="100" w:afterAutospacing="1"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คำกริยาช่วยอื่น</w:t>
      </w:r>
      <w:r w:rsidRPr="00BB67EC">
        <w:rPr>
          <w:rFonts w:ascii="Times New Roman" w:eastAsia="Times New Roman" w:hAnsi="Times New Roman" w:cs="Times New Roman"/>
          <w:b/>
          <w:bCs/>
          <w:color w:val="111111"/>
          <w:sz w:val="28"/>
          <w:szCs w:val="28"/>
          <w:lang w:bidi="th-TH"/>
        </w:rPr>
        <w:t xml:space="preserve"> </w:t>
      </w:r>
      <w:r w:rsidRPr="001130B4">
        <w:rPr>
          <w:rFonts w:ascii="Times New Roman" w:eastAsia="Times New Roman" w:hAnsi="Times New Roman" w:cs="Times New Roman"/>
          <w:b/>
          <w:bCs/>
          <w:color w:val="111111"/>
          <w:sz w:val="28"/>
          <w:szCs w:val="28"/>
          <w:lang w:bidi="th-TH"/>
        </w:rPr>
        <w:t>could</w:t>
      </w:r>
      <w:r w:rsidRPr="001130B4">
        <w:rPr>
          <w:rFonts w:ascii="Times New Roman" w:eastAsia="Times New Roman" w:hAnsi="Times New Roman" w:cs="Times New Roman"/>
          <w:color w:val="111111"/>
          <w:sz w:val="28"/>
          <w:szCs w:val="28"/>
          <w:lang w:bidi="th-TH"/>
        </w:rPr>
        <w:t xml:space="preserve">, </w:t>
      </w:r>
      <w:r w:rsidRPr="001130B4">
        <w:rPr>
          <w:rFonts w:ascii="Times New Roman" w:eastAsia="Times New Roman" w:hAnsi="Times New Roman" w:cs="Times New Roman"/>
          <w:b/>
          <w:bCs/>
          <w:color w:val="111111"/>
          <w:sz w:val="28"/>
          <w:szCs w:val="28"/>
          <w:lang w:bidi="th-TH"/>
        </w:rPr>
        <w:t>may</w:t>
      </w:r>
      <w:r w:rsidRPr="001130B4">
        <w:rPr>
          <w:rFonts w:ascii="Times New Roman" w:eastAsia="Times New Roman" w:hAnsi="Times New Roman" w:cs="Times New Roman"/>
          <w:color w:val="111111"/>
          <w:sz w:val="28"/>
          <w:szCs w:val="28"/>
          <w:lang w:bidi="th-TH"/>
        </w:rPr>
        <w:t xml:space="preserve">, </w:t>
      </w:r>
      <w:r w:rsidRPr="001130B4">
        <w:rPr>
          <w:rFonts w:ascii="Times New Roman" w:eastAsia="Times New Roman" w:hAnsi="Times New Roman" w:cs="Times New Roman"/>
          <w:b/>
          <w:bCs/>
          <w:color w:val="111111"/>
          <w:sz w:val="28"/>
          <w:szCs w:val="28"/>
          <w:lang w:bidi="th-TH"/>
        </w:rPr>
        <w:t>might</w:t>
      </w:r>
      <w:r w:rsidRPr="001130B4">
        <w:rPr>
          <w:rFonts w:ascii="Times New Roman" w:eastAsia="Times New Roman" w:hAnsi="Times New Roman" w:cs="Times New Roman"/>
          <w:color w:val="111111"/>
          <w:sz w:val="28"/>
          <w:szCs w:val="28"/>
          <w:lang w:bidi="th-TH"/>
        </w:rPr>
        <w:t xml:space="preserve">, </w:t>
      </w:r>
      <w:r w:rsidRPr="001130B4">
        <w:rPr>
          <w:rFonts w:ascii="Times New Roman" w:eastAsia="Times New Roman" w:hAnsi="Times New Roman" w:cs="Times New Roman"/>
          <w:b/>
          <w:bCs/>
          <w:color w:val="111111"/>
          <w:sz w:val="28"/>
          <w:szCs w:val="28"/>
          <w:lang w:bidi="th-TH"/>
        </w:rPr>
        <w:t>must</w:t>
      </w:r>
      <w:r w:rsidRPr="001130B4">
        <w:rPr>
          <w:rFonts w:ascii="Times New Roman" w:eastAsia="Times New Roman" w:hAnsi="Times New Roman" w:cs="Times New Roman"/>
          <w:color w:val="111111"/>
          <w:sz w:val="28"/>
          <w:szCs w:val="28"/>
          <w:lang w:bidi="th-TH"/>
        </w:rPr>
        <w:t xml:space="preserve">, </w:t>
      </w:r>
      <w:r w:rsidRPr="001130B4">
        <w:rPr>
          <w:rFonts w:ascii="Times New Roman" w:eastAsia="Times New Roman" w:hAnsi="Times New Roman" w:cs="Times New Roman"/>
          <w:b/>
          <w:bCs/>
          <w:color w:val="111111"/>
          <w:sz w:val="28"/>
          <w:szCs w:val="28"/>
          <w:lang w:bidi="th-TH"/>
        </w:rPr>
        <w:t>should</w:t>
      </w:r>
      <w:r w:rsidRPr="001130B4">
        <w:rPr>
          <w:rFonts w:ascii="Times New Roman" w:eastAsia="Times New Roman" w:hAnsi="Times New Roman" w:cs="Times New Roman"/>
          <w:color w:val="111111"/>
          <w:sz w:val="28"/>
          <w:szCs w:val="28"/>
          <w:lang w:bidi="th-TH"/>
        </w:rPr>
        <w:t xml:space="preserve"> </w:t>
      </w:r>
      <w:r w:rsidRPr="00BB67EC">
        <w:rPr>
          <w:rFonts w:asciiTheme="minorBidi" w:eastAsia="Times New Roman" w:hAnsiTheme="minorBidi"/>
          <w:color w:val="111111"/>
          <w:sz w:val="28"/>
          <w:szCs w:val="28"/>
          <w:cs/>
          <w:lang w:bidi="th-TH"/>
        </w:rPr>
        <w:t>และ</w:t>
      </w:r>
      <w:r w:rsidRPr="001130B4">
        <w:rPr>
          <w:rFonts w:ascii="Times New Roman" w:eastAsia="Times New Roman" w:hAnsi="Times New Roman" w:cs="Times New Roman"/>
          <w:color w:val="111111"/>
          <w:sz w:val="28"/>
          <w:szCs w:val="28"/>
          <w:lang w:bidi="th-TH"/>
        </w:rPr>
        <w:t xml:space="preserve"> </w:t>
      </w:r>
      <w:r w:rsidRPr="001130B4">
        <w:rPr>
          <w:rFonts w:ascii="Times New Roman" w:eastAsia="Times New Roman" w:hAnsi="Times New Roman" w:cs="Times New Roman"/>
          <w:b/>
          <w:bCs/>
          <w:color w:val="111111"/>
          <w:sz w:val="28"/>
          <w:szCs w:val="28"/>
          <w:lang w:bidi="th-TH"/>
        </w:rPr>
        <w:t>would</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รูปแบบการผันคำกริยาในวิธีเหมือนกันเช่น</w:t>
      </w:r>
      <w:r w:rsidRPr="00BB67EC">
        <w:rPr>
          <w:rFonts w:ascii="Times New Roman" w:eastAsia="Times New Roman" w:hAnsi="Times New Roman" w:cs="Times New Roman"/>
          <w:b/>
          <w:bCs/>
          <w:color w:val="111111"/>
          <w:sz w:val="28"/>
          <w:szCs w:val="28"/>
          <w:lang w:bidi="th-TH"/>
        </w:rPr>
        <w:t xml:space="preserve"> </w:t>
      </w:r>
      <w:r w:rsidRPr="001130B4">
        <w:rPr>
          <w:rFonts w:ascii="Times New Roman" w:eastAsia="Times New Roman" w:hAnsi="Times New Roman" w:cs="Times New Roman"/>
          <w:b/>
          <w:bCs/>
          <w:color w:val="111111"/>
          <w:sz w:val="28"/>
          <w:szCs w:val="28"/>
          <w:lang w:bidi="th-TH"/>
        </w:rPr>
        <w:t>will</w:t>
      </w:r>
      <w:r>
        <w:rPr>
          <w:rFonts w:ascii="Times New Roman" w:eastAsia="Times New Roman" w:hAnsi="Times New Roman" w:cs="Times New Roman"/>
          <w:color w:val="111111"/>
          <w:sz w:val="28"/>
          <w:szCs w:val="28"/>
          <w:lang w:bidi="th-TH"/>
        </w:rPr>
        <w:t xml:space="preserve"> </w:t>
      </w:r>
      <w:r w:rsidRPr="009C0841">
        <w:rPr>
          <w:rFonts w:asciiTheme="minorBidi" w:eastAsia="Times New Roman" w:hAnsiTheme="minorBidi"/>
          <w:color w:val="111111"/>
          <w:sz w:val="28"/>
          <w:szCs w:val="28"/>
          <w:cs/>
          <w:lang w:bidi="th-TH"/>
        </w:rPr>
        <w:t>และ</w:t>
      </w:r>
      <w:r w:rsidRPr="001130B4">
        <w:rPr>
          <w:rFonts w:ascii="Times New Roman" w:eastAsia="Times New Roman" w:hAnsi="Times New Roman" w:cs="Times New Roman"/>
          <w:color w:val="111111"/>
          <w:sz w:val="28"/>
          <w:szCs w:val="28"/>
          <w:lang w:bidi="th-TH"/>
        </w:rPr>
        <w:t xml:space="preserve"> </w:t>
      </w:r>
      <w:r w:rsidRPr="001130B4">
        <w:rPr>
          <w:rFonts w:ascii="Times New Roman" w:eastAsia="Times New Roman" w:hAnsi="Times New Roman" w:cs="Times New Roman"/>
          <w:b/>
          <w:bCs/>
          <w:color w:val="111111"/>
          <w:sz w:val="28"/>
          <w:szCs w:val="28"/>
          <w:lang w:bidi="th-TH"/>
        </w:rPr>
        <w:t>shall</w:t>
      </w:r>
      <w:r w:rsidRPr="001130B4">
        <w:rPr>
          <w:rFonts w:ascii="Times New Roman" w:eastAsia="Times New Roman" w:hAnsi="Times New Roman" w:cs="Times New Roman"/>
          <w:color w:val="111111"/>
          <w:sz w:val="28"/>
          <w:szCs w:val="28"/>
          <w:lang w:bidi="th-TH"/>
        </w:rPr>
        <w:t>.</w:t>
      </w:r>
    </w:p>
    <w:p w:rsidR="002C3978" w:rsidRPr="001130B4" w:rsidRDefault="002C3978" w:rsidP="002C3978">
      <w:pPr>
        <w:spacing w:before="100" w:beforeAutospacing="1" w:after="100" w:afterAutospacing="1"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bookmarkStart w:id="0" w:name="1"/>
      <w:bookmarkEnd w:id="0"/>
    </w:p>
    <w:tbl>
      <w:tblPr>
        <w:tblW w:w="4500" w:type="pct"/>
        <w:tblCellSpacing w:w="0" w:type="dxa"/>
        <w:tblCellMar>
          <w:top w:w="75" w:type="dxa"/>
          <w:left w:w="75" w:type="dxa"/>
          <w:bottom w:w="75" w:type="dxa"/>
          <w:right w:w="75" w:type="dxa"/>
        </w:tblCellMar>
        <w:tblLook w:val="04A0"/>
      </w:tblPr>
      <w:tblGrid>
        <w:gridCol w:w="8559"/>
      </w:tblGrid>
      <w:tr w:rsidR="002C3978" w:rsidRPr="001130B4" w:rsidTr="002C3978">
        <w:trPr>
          <w:tblCellSpacing w:w="0" w:type="dxa"/>
        </w:trPr>
        <w:tc>
          <w:tcPr>
            <w:tcW w:w="0" w:type="auto"/>
            <w:shd w:val="clear" w:color="auto" w:fill="111111"/>
            <w:vAlign w:val="center"/>
            <w:hideMark/>
          </w:tcPr>
          <w:p w:rsidR="002C3978" w:rsidRPr="001130B4" w:rsidRDefault="002C3978" w:rsidP="002C3978">
            <w:pPr>
              <w:spacing w:after="0" w:line="240" w:lineRule="auto"/>
              <w:jc w:val="center"/>
              <w:rPr>
                <w:rFonts w:ascii="Times New Roman" w:eastAsia="Times New Roman" w:hAnsi="Times New Roman" w:cs="Times New Roman"/>
                <w:color w:val="FFFFFF"/>
                <w:sz w:val="28"/>
                <w:szCs w:val="28"/>
                <w:lang w:bidi="th-TH"/>
              </w:rPr>
            </w:pPr>
            <w:r w:rsidRPr="001130B4">
              <w:rPr>
                <w:rFonts w:ascii="Times New Roman" w:eastAsia="Times New Roman" w:hAnsi="Times New Roman" w:cs="Times New Roman"/>
                <w:b/>
                <w:bCs/>
                <w:color w:val="FFFFFF"/>
                <w:sz w:val="28"/>
                <w:szCs w:val="28"/>
                <w:lang w:bidi="th-TH"/>
              </w:rPr>
              <w:t>THE ACTIVE VOICE OF THE VERB TO SHOW</w:t>
            </w:r>
          </w:p>
        </w:tc>
      </w:tr>
    </w:tbl>
    <w:p w:rsidR="002C3978" w:rsidRPr="001130B4" w:rsidRDefault="002C3978" w:rsidP="002C3978">
      <w:pPr>
        <w:spacing w:before="100" w:beforeAutospacing="1" w:after="100" w:afterAutospacing="1"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lang w:bidi="th-TH"/>
        </w:rPr>
        <w:t xml:space="preserve">Simple Past: </w:t>
      </w:r>
      <w:r w:rsidRPr="001130B4">
        <w:rPr>
          <w:rFonts w:ascii="Times New Roman" w:eastAsia="Times New Roman" w:hAnsi="Times New Roman" w:cs="Times New Roman"/>
          <w:color w:val="111111"/>
          <w:sz w:val="28"/>
          <w:szCs w:val="28"/>
          <w:lang w:bidi="th-TH"/>
        </w:rPr>
        <w:t>showed</w:t>
      </w:r>
      <w:r w:rsidRPr="001130B4">
        <w:rPr>
          <w:rFonts w:ascii="Times New Roman" w:eastAsia="Times New Roman" w:hAnsi="Times New Roman" w:cs="Times New Roman"/>
          <w:color w:val="111111"/>
          <w:sz w:val="28"/>
          <w:szCs w:val="28"/>
          <w:lang w:bidi="th-TH"/>
        </w:rPr>
        <w:br/>
      </w:r>
      <w:r w:rsidRPr="001130B4">
        <w:rPr>
          <w:rFonts w:ascii="Times New Roman" w:eastAsia="Times New Roman" w:hAnsi="Times New Roman" w:cs="Times New Roman"/>
          <w:b/>
          <w:bCs/>
          <w:color w:val="111111"/>
          <w:sz w:val="28"/>
          <w:szCs w:val="28"/>
          <w:lang w:bidi="th-TH"/>
        </w:rPr>
        <w:t xml:space="preserve">Past Participle: </w:t>
      </w:r>
      <w:r w:rsidRPr="001130B4">
        <w:rPr>
          <w:rFonts w:ascii="Times New Roman" w:eastAsia="Times New Roman" w:hAnsi="Times New Roman" w:cs="Times New Roman"/>
          <w:color w:val="111111"/>
          <w:sz w:val="28"/>
          <w:szCs w:val="28"/>
          <w:lang w:bidi="th-TH"/>
        </w:rPr>
        <w:t xml:space="preserve">shown </w:t>
      </w:r>
    </w:p>
    <w:p w:rsidR="002C3978" w:rsidRPr="001130B4" w:rsidRDefault="002C3978" w:rsidP="002C3978">
      <w:pPr>
        <w:spacing w:before="100" w:beforeAutospacing="1" w:after="100" w:afterAutospacing="1"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br/>
      </w:r>
      <w:r w:rsidRPr="001130B4">
        <w:rPr>
          <w:rFonts w:ascii="Times New Roman" w:eastAsia="Times New Roman" w:hAnsi="Times New Roman" w:cs="Times New Roman"/>
          <w:b/>
          <w:bCs/>
          <w:color w:val="111111"/>
          <w:sz w:val="28"/>
          <w:szCs w:val="28"/>
          <w:lang w:bidi="th-TH"/>
        </w:rPr>
        <w:t>INDICATIVE MOOD</w:t>
      </w:r>
      <w:r w:rsidRPr="001130B4">
        <w:rPr>
          <w:rFonts w:ascii="Times New Roman" w:eastAsia="Times New Roman" w:hAnsi="Times New Roman" w:cs="Times New Roman"/>
          <w:color w:val="111111"/>
          <w:sz w:val="28"/>
          <w:szCs w:val="28"/>
          <w:lang w:bidi="th-TH"/>
        </w:rPr>
        <w:t xml:space="preserve"> </w:t>
      </w:r>
    </w:p>
    <w:tbl>
      <w:tblPr>
        <w:tblW w:w="4750" w:type="pct"/>
        <w:tblCellSpacing w:w="0" w:type="dxa"/>
        <w:tblCellMar>
          <w:left w:w="0" w:type="dxa"/>
          <w:right w:w="0" w:type="dxa"/>
        </w:tblCellMar>
        <w:tblLook w:val="04A0"/>
      </w:tblPr>
      <w:tblGrid>
        <w:gridCol w:w="3720"/>
        <w:gridCol w:w="5172"/>
      </w:tblGrid>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Simple Present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Simple Past</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show</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showed</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show</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showed</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shows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showed</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shows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showed</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shows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showed</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show</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showed</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show</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showed</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Present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Past Continuous</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am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was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are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were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is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was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is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was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is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was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are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were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are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were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Present Perfect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Past Perfect</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have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had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lastRenderedPageBreak/>
              <w:t>you have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had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has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had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has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had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has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had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have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had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have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had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Present Perfect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Past Perfect Continuous</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have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had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have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had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has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had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has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had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has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had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have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had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have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had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Simple Future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Simple Conjugation with Would</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will (shall) show</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would show</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will show</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would show</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will show</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would show</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will show</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would show</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will show</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would show</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will (shall) show</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would show</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will show</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would show</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Future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Continuous Conjugation with Would</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will (shall) be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would be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will be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would be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will be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would be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will be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would be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will be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would be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will (shall) be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would be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will be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would be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Future Perfect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Perfect Conjugation with Would</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will (shall) have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would have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lastRenderedPageBreak/>
              <w:t>you will have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would have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will have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would have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will have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would have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will have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would have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will (shall) have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would have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will have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would have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Future Perfect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Perfect Continuous Conjugation with Would</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will (shall) have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would have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will have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would have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will have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would have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will have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would have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will have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would have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will (shall) have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would have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will have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would have been showing</w:t>
            </w:r>
          </w:p>
        </w:tc>
      </w:tr>
    </w:tbl>
    <w:p w:rsidR="002C3978" w:rsidRPr="001130B4" w:rsidRDefault="002C3978" w:rsidP="002C3978">
      <w:pPr>
        <w:spacing w:before="100" w:beforeAutospacing="1" w:after="100" w:afterAutospacing="1"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r w:rsidRPr="001130B4">
        <w:rPr>
          <w:rFonts w:ascii="Times New Roman" w:eastAsia="Times New Roman" w:hAnsi="Times New Roman" w:cs="Times New Roman"/>
          <w:color w:val="111111"/>
          <w:sz w:val="28"/>
          <w:szCs w:val="28"/>
          <w:lang w:bidi="th-TH"/>
        </w:rPr>
        <w:br/>
      </w:r>
      <w:r w:rsidRPr="001130B4">
        <w:rPr>
          <w:rFonts w:ascii="Times New Roman" w:eastAsia="Times New Roman" w:hAnsi="Times New Roman" w:cs="Times New Roman"/>
          <w:b/>
          <w:bCs/>
          <w:color w:val="111111"/>
          <w:sz w:val="28"/>
          <w:szCs w:val="28"/>
          <w:lang w:bidi="th-TH"/>
        </w:rPr>
        <w:t>SUBJUNCTIVE MOOD</w:t>
      </w:r>
      <w:r w:rsidRPr="001130B4">
        <w:rPr>
          <w:rFonts w:ascii="Times New Roman" w:eastAsia="Times New Roman" w:hAnsi="Times New Roman" w:cs="Times New Roman"/>
          <w:color w:val="111111"/>
          <w:sz w:val="28"/>
          <w:szCs w:val="28"/>
          <w:lang w:bidi="th-TH"/>
        </w:rPr>
        <w:t xml:space="preserve"> </w:t>
      </w:r>
    </w:p>
    <w:tbl>
      <w:tblPr>
        <w:tblW w:w="4750" w:type="pct"/>
        <w:tblCellSpacing w:w="0" w:type="dxa"/>
        <w:tblCellMar>
          <w:left w:w="0" w:type="dxa"/>
          <w:right w:w="0" w:type="dxa"/>
        </w:tblCellMar>
        <w:tblLook w:val="04A0"/>
      </w:tblPr>
      <w:tblGrid>
        <w:gridCol w:w="4726"/>
        <w:gridCol w:w="4166"/>
      </w:tblGrid>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Simple Present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Simple Past</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show</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showed</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show</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showed</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show</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showed</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show</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showed</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show</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xml:space="preserve">it showed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show</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showed</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show</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showed</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Present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Past Continuous</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be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were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be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were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be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were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be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were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be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were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be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were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be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were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lastRenderedPageBreak/>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Present Perfect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Past Perfect</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have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had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have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had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have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had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have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had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have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had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have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had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have shown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had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Present Perfect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Past Perfect Continuous</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have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had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have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had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have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had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have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had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have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had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have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had been showing</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have been showing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had been showing</w:t>
            </w:r>
          </w:p>
        </w:tc>
      </w:tr>
    </w:tbl>
    <w:p w:rsidR="002C3978" w:rsidRPr="001130B4" w:rsidRDefault="002C3978" w:rsidP="002C3978">
      <w:pPr>
        <w:spacing w:before="100" w:beforeAutospacing="1" w:after="100" w:afterAutospacing="1"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xml:space="preserve">  </w:t>
      </w:r>
    </w:p>
    <w:tbl>
      <w:tblPr>
        <w:tblW w:w="4500" w:type="pct"/>
        <w:tblCellSpacing w:w="0" w:type="dxa"/>
        <w:tblCellMar>
          <w:top w:w="75" w:type="dxa"/>
          <w:left w:w="75" w:type="dxa"/>
          <w:bottom w:w="75" w:type="dxa"/>
          <w:right w:w="75" w:type="dxa"/>
        </w:tblCellMar>
        <w:tblLook w:val="04A0"/>
      </w:tblPr>
      <w:tblGrid>
        <w:gridCol w:w="8559"/>
      </w:tblGrid>
      <w:tr w:rsidR="002C3978" w:rsidRPr="001130B4" w:rsidTr="002C3978">
        <w:trPr>
          <w:tblCellSpacing w:w="0" w:type="dxa"/>
        </w:trPr>
        <w:tc>
          <w:tcPr>
            <w:tcW w:w="0" w:type="auto"/>
            <w:shd w:val="clear" w:color="auto" w:fill="111111"/>
            <w:vAlign w:val="center"/>
            <w:hideMark/>
          </w:tcPr>
          <w:p w:rsidR="002C3978" w:rsidRPr="001130B4" w:rsidRDefault="002C3978" w:rsidP="002C3978">
            <w:pPr>
              <w:spacing w:after="0" w:line="240" w:lineRule="auto"/>
              <w:jc w:val="center"/>
              <w:rPr>
                <w:rFonts w:ascii="Times New Roman" w:eastAsia="Times New Roman" w:hAnsi="Times New Roman" w:cs="Times New Roman"/>
                <w:color w:val="FFFFFF"/>
                <w:sz w:val="28"/>
                <w:szCs w:val="28"/>
                <w:lang w:bidi="th-TH"/>
              </w:rPr>
            </w:pPr>
            <w:bookmarkStart w:id="1" w:name="2"/>
            <w:bookmarkEnd w:id="1"/>
            <w:r w:rsidRPr="001130B4">
              <w:rPr>
                <w:rFonts w:ascii="Times New Roman" w:eastAsia="Times New Roman" w:hAnsi="Times New Roman" w:cs="Times New Roman"/>
                <w:b/>
                <w:bCs/>
                <w:color w:val="FFFFFF"/>
                <w:sz w:val="28"/>
                <w:szCs w:val="28"/>
                <w:lang w:bidi="th-TH"/>
              </w:rPr>
              <w:t>THE VERB TO BE AND THE PASSIVE VOICE OF THE VERB TO SHOW</w:t>
            </w:r>
          </w:p>
        </w:tc>
      </w:tr>
    </w:tbl>
    <w:p w:rsidR="002C3978" w:rsidRPr="001130B4" w:rsidRDefault="002C3978" w:rsidP="002C3978">
      <w:pPr>
        <w:spacing w:before="100" w:beforeAutospacing="1" w:after="100" w:afterAutospacing="1"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lang w:bidi="th-TH"/>
        </w:rPr>
        <w:t>INDICATIVE MOOD</w:t>
      </w:r>
      <w:r w:rsidRPr="001130B4">
        <w:rPr>
          <w:rFonts w:ascii="Times New Roman" w:eastAsia="Times New Roman" w:hAnsi="Times New Roman" w:cs="Times New Roman"/>
          <w:color w:val="111111"/>
          <w:sz w:val="28"/>
          <w:szCs w:val="28"/>
          <w:lang w:bidi="th-TH"/>
        </w:rPr>
        <w:t xml:space="preserve"> </w:t>
      </w:r>
    </w:p>
    <w:tbl>
      <w:tblPr>
        <w:tblW w:w="4750" w:type="pct"/>
        <w:tblCellSpacing w:w="0" w:type="dxa"/>
        <w:tblCellMar>
          <w:left w:w="0" w:type="dxa"/>
          <w:right w:w="0" w:type="dxa"/>
        </w:tblCellMar>
        <w:tblLook w:val="04A0"/>
      </w:tblPr>
      <w:tblGrid>
        <w:gridCol w:w="3990"/>
        <w:gridCol w:w="4902"/>
      </w:tblGrid>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Simple Present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Simple Present</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am</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am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are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are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is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is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is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is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is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is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are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are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are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are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Present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Present Continuous</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am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am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lastRenderedPageBreak/>
              <w:t>you are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are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is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is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is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is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is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is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are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are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are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are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Present Perfect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Present Perfect</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have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have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has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has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has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has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has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has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have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have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Present Perfect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Present Perfect Continuous</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have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have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has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has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has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has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has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has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have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have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Simple Past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Simple Past</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was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was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were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were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was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was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was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was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was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was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were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were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were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were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Past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Past Continuous</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was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was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lastRenderedPageBreak/>
              <w:t>you were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were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was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was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was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was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was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was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were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were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were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were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Past Perfect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Past Perfect</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had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had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had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had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had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had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had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had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had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had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had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had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had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had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Past Perfect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Past Perfect Continuous</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had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had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had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had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had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had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had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had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had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had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had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had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had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had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Simple Future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Simple Future</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will (shall) be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will (shall) be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will be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will be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will be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will be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will be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will be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will be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will be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will (shall) be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will (shall) be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will be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will be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Future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Future Continuous</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will (shall) be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will (shall) be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lastRenderedPageBreak/>
              <w:t>you will be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will be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will be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will be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will be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will be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will be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will be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will (shall) be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will (shall) be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will be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will be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Future Perfect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Future Perfect</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will (shall)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will (shall) have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will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will have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will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will have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will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will have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will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will have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will (shall)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will (shall) have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will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will have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Future Perfect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Future Perfect Continuous</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will (shall) 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will (shall) have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will 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will have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will 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will have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will 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will have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will 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will have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will (shall) 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will (shall) have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will 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will have been being shown</w:t>
            </w:r>
          </w:p>
        </w:tc>
      </w:tr>
    </w:tbl>
    <w:p w:rsidR="002C3978" w:rsidRPr="001130B4" w:rsidRDefault="002C3978" w:rsidP="002C3978">
      <w:pPr>
        <w:spacing w:before="100" w:beforeAutospacing="1" w:after="100" w:afterAutospacing="1"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r w:rsidRPr="001130B4">
        <w:rPr>
          <w:rFonts w:ascii="Times New Roman" w:eastAsia="Times New Roman" w:hAnsi="Times New Roman" w:cs="Times New Roman"/>
          <w:color w:val="111111"/>
          <w:sz w:val="28"/>
          <w:szCs w:val="28"/>
          <w:lang w:bidi="th-TH"/>
        </w:rPr>
        <w:br/>
      </w:r>
      <w:r w:rsidRPr="001130B4">
        <w:rPr>
          <w:rFonts w:ascii="Times New Roman" w:eastAsia="Times New Roman" w:hAnsi="Times New Roman" w:cs="Times New Roman"/>
          <w:b/>
          <w:bCs/>
          <w:color w:val="111111"/>
          <w:sz w:val="28"/>
          <w:szCs w:val="28"/>
          <w:lang w:bidi="th-TH"/>
        </w:rPr>
        <w:t>SUBJUNCTIVE MOOD</w:t>
      </w:r>
      <w:r w:rsidRPr="001130B4">
        <w:rPr>
          <w:rFonts w:ascii="Times New Roman" w:eastAsia="Times New Roman" w:hAnsi="Times New Roman" w:cs="Times New Roman"/>
          <w:color w:val="111111"/>
          <w:sz w:val="28"/>
          <w:szCs w:val="28"/>
          <w:lang w:bidi="th-TH"/>
        </w:rPr>
        <w:t xml:space="preserve"> </w:t>
      </w:r>
    </w:p>
    <w:tbl>
      <w:tblPr>
        <w:tblW w:w="4750" w:type="pct"/>
        <w:tblCellSpacing w:w="0" w:type="dxa"/>
        <w:tblCellMar>
          <w:left w:w="0" w:type="dxa"/>
          <w:right w:w="0" w:type="dxa"/>
        </w:tblCellMar>
        <w:tblLook w:val="04A0"/>
      </w:tblPr>
      <w:tblGrid>
        <w:gridCol w:w="4446"/>
        <w:gridCol w:w="4446"/>
      </w:tblGrid>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Simple Present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Simple Present</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be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be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be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be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be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be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be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be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be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be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be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be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be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be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lastRenderedPageBreak/>
              <w:t>Present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Present Continuous</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be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be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be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be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be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be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be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be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be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be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be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be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be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be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Present Perfect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Present Perfect</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have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have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have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have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have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have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have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have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Present Perfect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Present Perfect Continuous</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have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have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have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have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have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have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have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have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Simple Past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Simple Past</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were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were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were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were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were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were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were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were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were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were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were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were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were</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were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lastRenderedPageBreak/>
              <w:t>Past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Past Continuous</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were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were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were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were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were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were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were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were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were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were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were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were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were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were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Past Perfect</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Past Perfect</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had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had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had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had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had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had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had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had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had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had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had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had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had been</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had been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 </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Past Perfect Continuous</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b/>
                <w:bCs/>
                <w:color w:val="111111"/>
                <w:sz w:val="28"/>
                <w:szCs w:val="28"/>
                <w:u w:val="single"/>
                <w:lang w:bidi="th-TH"/>
              </w:rPr>
              <w:t>Past Perfect Continuous</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had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 had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had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you had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had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he had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had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she had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had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it had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had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we had been being shown</w:t>
            </w:r>
          </w:p>
        </w:tc>
      </w:tr>
      <w:tr w:rsidR="002C3978" w:rsidRPr="001130B4" w:rsidTr="002C3978">
        <w:trPr>
          <w:tblCellSpacing w:w="0" w:type="dxa"/>
        </w:trPr>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had been being</w:t>
            </w:r>
          </w:p>
        </w:tc>
        <w:tc>
          <w:tcPr>
            <w:tcW w:w="0" w:type="auto"/>
            <w:vAlign w:val="center"/>
            <w:hideMark/>
          </w:tcPr>
          <w:p w:rsidR="002C3978" w:rsidRPr="001130B4" w:rsidRDefault="002C3978" w:rsidP="002C3978">
            <w:pPr>
              <w:spacing w:after="0" w:line="240" w:lineRule="auto"/>
              <w:rPr>
                <w:rFonts w:ascii="Times New Roman" w:eastAsia="Times New Roman" w:hAnsi="Times New Roman" w:cs="Times New Roman"/>
                <w:color w:val="111111"/>
                <w:sz w:val="28"/>
                <w:szCs w:val="28"/>
                <w:lang w:bidi="th-TH"/>
              </w:rPr>
            </w:pPr>
            <w:r w:rsidRPr="001130B4">
              <w:rPr>
                <w:rFonts w:ascii="Times New Roman" w:eastAsia="Times New Roman" w:hAnsi="Times New Roman" w:cs="Times New Roman"/>
                <w:color w:val="111111"/>
                <w:sz w:val="28"/>
                <w:szCs w:val="28"/>
                <w:lang w:bidi="th-TH"/>
              </w:rPr>
              <w:t>they had been being shown</w:t>
            </w:r>
          </w:p>
        </w:tc>
      </w:tr>
    </w:tbl>
    <w:p w:rsidR="00DE172A" w:rsidRPr="001130B4" w:rsidRDefault="00DE172A">
      <w:pPr>
        <w:rPr>
          <w:sz w:val="28"/>
          <w:szCs w:val="28"/>
        </w:rPr>
      </w:pPr>
    </w:p>
    <w:sectPr w:rsidR="00DE172A" w:rsidRPr="001130B4" w:rsidSect="00DE17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applyBreakingRules/>
  </w:compat>
  <w:rsids>
    <w:rsidRoot w:val="002C3978"/>
    <w:rsid w:val="001130B4"/>
    <w:rsid w:val="0026264A"/>
    <w:rsid w:val="002C3978"/>
    <w:rsid w:val="002D0240"/>
    <w:rsid w:val="005F180B"/>
    <w:rsid w:val="00780820"/>
    <w:rsid w:val="009C0841"/>
    <w:rsid w:val="00A6296D"/>
    <w:rsid w:val="00B534F4"/>
    <w:rsid w:val="00BB67EC"/>
    <w:rsid w:val="00DB094A"/>
    <w:rsid w:val="00DE172A"/>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7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C3978"/>
    <w:rPr>
      <w:color w:val="000088"/>
      <w:u w:val="single"/>
    </w:rPr>
  </w:style>
  <w:style w:type="character" w:styleId="a4">
    <w:name w:val="FollowedHyperlink"/>
    <w:basedOn w:val="a0"/>
    <w:uiPriority w:val="99"/>
    <w:semiHidden/>
    <w:unhideWhenUsed/>
    <w:rsid w:val="002C3978"/>
    <w:rPr>
      <w:color w:val="800080"/>
      <w:u w:val="single"/>
    </w:rPr>
  </w:style>
  <w:style w:type="paragraph" w:customStyle="1" w:styleId="itxt-ttip-base">
    <w:name w:val="itxt-ttip-base"/>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nopad">
    <w:name w:val="itxt-nopad"/>
    <w:basedOn w:val="a"/>
    <w:rsid w:val="002C3978"/>
    <w:pPr>
      <w:spacing w:after="0" w:line="240" w:lineRule="auto"/>
    </w:pPr>
    <w:rPr>
      <w:rFonts w:ascii="Times New Roman" w:eastAsia="Times New Roman" w:hAnsi="Times New Roman" w:cs="Times New Roman"/>
      <w:color w:val="111111"/>
      <w:sz w:val="24"/>
      <w:szCs w:val="24"/>
      <w:lang w:bidi="th-TH"/>
    </w:rPr>
  </w:style>
  <w:style w:type="paragraph" w:customStyle="1" w:styleId="itxt-debug">
    <w:name w:val="itxt-debug"/>
    <w:basedOn w:val="a"/>
    <w:rsid w:val="002C3978"/>
    <w:pPr>
      <w:pBdr>
        <w:top w:val="single" w:sz="12" w:space="0" w:color="000000"/>
        <w:left w:val="single" w:sz="12" w:space="0" w:color="000000"/>
        <w:bottom w:val="single" w:sz="12" w:space="0" w:color="000000"/>
        <w:right w:val="single" w:sz="12" w:space="0" w:color="000000"/>
      </w:pBdr>
      <w:spacing w:after="0" w:line="240" w:lineRule="auto"/>
    </w:pPr>
    <w:rPr>
      <w:rFonts w:ascii="Verdana" w:eastAsia="Times New Roman" w:hAnsi="Verdana" w:cs="Times New Roman"/>
      <w:color w:val="111111"/>
      <w:sz w:val="14"/>
      <w:szCs w:val="14"/>
      <w:lang w:bidi="th-TH"/>
    </w:rPr>
  </w:style>
  <w:style w:type="paragraph" w:customStyle="1" w:styleId="itxt-ttip-frame">
    <w:name w:val="itxt-ttip-frame"/>
    <w:basedOn w:val="a"/>
    <w:rsid w:val="002C3978"/>
    <w:pPr>
      <w:spacing w:before="100" w:beforeAutospacing="1" w:after="100" w:afterAutospacing="1" w:line="240" w:lineRule="auto"/>
    </w:pPr>
    <w:rPr>
      <w:rFonts w:ascii="Verdana" w:eastAsia="Times New Roman" w:hAnsi="Verdana" w:cs="Times New Roman"/>
      <w:color w:val="111111"/>
      <w:sz w:val="24"/>
      <w:szCs w:val="24"/>
      <w:lang w:bidi="th-TH"/>
    </w:rPr>
  </w:style>
  <w:style w:type="paragraph" w:customStyle="1" w:styleId="itxt-ttip-hdr-tab-1">
    <w:name w:val="itxt-ttip-hdr-tab-1"/>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ttip-hdr-spacer">
    <w:name w:val="itxt-ttip-hdr-spacer"/>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ttip-hdr-spacer-img">
    <w:name w:val="itxt-ttip-hdr-spacer-img"/>
    <w:basedOn w:val="a"/>
    <w:rsid w:val="002C3978"/>
    <w:pPr>
      <w:spacing w:before="100" w:beforeAutospacing="1" w:after="100" w:afterAutospacing="1" w:line="240" w:lineRule="auto"/>
      <w:textAlignment w:val="top"/>
    </w:pPr>
    <w:rPr>
      <w:rFonts w:ascii="Times New Roman" w:eastAsia="Times New Roman" w:hAnsi="Times New Roman" w:cs="Times New Roman"/>
      <w:color w:val="111111"/>
      <w:sz w:val="24"/>
      <w:szCs w:val="24"/>
      <w:lang w:bidi="th-TH"/>
    </w:rPr>
  </w:style>
  <w:style w:type="paragraph" w:customStyle="1" w:styleId="itxt-ttip-hdr-buttons">
    <w:name w:val="itxt-ttip-hdr-buttons"/>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ttip-hdr-logo">
    <w:name w:val="itxt-ttip-hdr-logo"/>
    <w:basedOn w:val="a"/>
    <w:rsid w:val="002C3978"/>
    <w:pPr>
      <w:spacing w:after="0" w:line="240" w:lineRule="auto"/>
    </w:pPr>
    <w:rPr>
      <w:rFonts w:ascii="Times New Roman" w:eastAsia="Times New Roman" w:hAnsi="Times New Roman" w:cs="Times New Roman"/>
      <w:color w:val="111111"/>
      <w:sz w:val="24"/>
      <w:szCs w:val="24"/>
      <w:lang w:bidi="th-TH"/>
    </w:rPr>
  </w:style>
  <w:style w:type="paragraph" w:customStyle="1" w:styleId="itxt-ttip-content-fill">
    <w:name w:val="itxt-ttip-content-fill"/>
    <w:basedOn w:val="a"/>
    <w:rsid w:val="002C3978"/>
    <w:pPr>
      <w:shd w:val="clear" w:color="auto" w:fill="FFFFFF"/>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rc-container">
    <w:name w:val="itxt-rc-container"/>
    <w:basedOn w:val="a"/>
    <w:rsid w:val="002C3978"/>
    <w:pPr>
      <w:spacing w:before="30" w:after="100" w:afterAutospacing="1" w:line="240" w:lineRule="auto"/>
    </w:pPr>
    <w:rPr>
      <w:rFonts w:ascii="Verdana" w:eastAsia="Times New Roman" w:hAnsi="Verdana" w:cs="Times New Roman"/>
      <w:color w:val="111111"/>
      <w:sz w:val="14"/>
      <w:szCs w:val="14"/>
      <w:lang w:bidi="th-TH"/>
    </w:rPr>
  </w:style>
  <w:style w:type="paragraph" w:customStyle="1" w:styleId="itxt-rc-container-shadow">
    <w:name w:val="itxt-rc-container-shadow"/>
    <w:basedOn w:val="a"/>
    <w:rsid w:val="002C3978"/>
    <w:pPr>
      <w:pBdr>
        <w:bottom w:val="single" w:sz="6" w:space="4" w:color="ABABAB"/>
      </w:pBd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rc-article-hdr">
    <w:name w:val="itxt-rc-article-hdr"/>
    <w:basedOn w:val="a"/>
    <w:rsid w:val="002C3978"/>
    <w:pPr>
      <w:shd w:val="clear" w:color="auto" w:fill="E5E5E5"/>
      <w:spacing w:after="0" w:line="270" w:lineRule="atLeast"/>
      <w:ind w:left="60" w:right="60"/>
    </w:pPr>
    <w:rPr>
      <w:rFonts w:ascii="Verdana" w:eastAsia="Times New Roman" w:hAnsi="Verdana" w:cs="Times New Roman"/>
      <w:b/>
      <w:bCs/>
      <w:color w:val="666666"/>
      <w:sz w:val="15"/>
      <w:szCs w:val="15"/>
      <w:lang w:bidi="th-TH"/>
    </w:rPr>
  </w:style>
  <w:style w:type="paragraph" w:customStyle="1" w:styleId="itxt-rc-article-list">
    <w:name w:val="itxt-rc-article-list"/>
    <w:basedOn w:val="a"/>
    <w:rsid w:val="002C3978"/>
    <w:pPr>
      <w:spacing w:before="100" w:beforeAutospacing="1" w:after="100" w:afterAutospacing="1" w:line="240" w:lineRule="auto"/>
      <w:ind w:left="60" w:right="60"/>
    </w:pPr>
    <w:rPr>
      <w:rFonts w:ascii="Times New Roman" w:eastAsia="Times New Roman" w:hAnsi="Times New Roman" w:cs="Times New Roman"/>
      <w:color w:val="111111"/>
      <w:sz w:val="24"/>
      <w:szCs w:val="24"/>
      <w:lang w:bidi="th-TH"/>
    </w:rPr>
  </w:style>
  <w:style w:type="paragraph" w:customStyle="1" w:styleId="itxt-rc-article-row">
    <w:name w:val="itxt-rc-article-row"/>
    <w:basedOn w:val="a"/>
    <w:rsid w:val="002C3978"/>
    <w:pPr>
      <w:shd w:val="clear" w:color="auto" w:fill="FFFFFF"/>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rc-article-title">
    <w:name w:val="itxt-rc-article-title"/>
    <w:basedOn w:val="a"/>
    <w:rsid w:val="002C3978"/>
    <w:pPr>
      <w:spacing w:before="100" w:beforeAutospacing="1" w:after="100" w:afterAutospacing="1" w:line="240" w:lineRule="auto"/>
    </w:pPr>
    <w:rPr>
      <w:rFonts w:ascii="Times New Roman" w:eastAsia="Times New Roman" w:hAnsi="Times New Roman" w:cs="Times New Roman"/>
      <w:b/>
      <w:bCs/>
      <w:color w:val="CE621F"/>
      <w:sz w:val="17"/>
      <w:szCs w:val="17"/>
      <w:lang w:bidi="th-TH"/>
    </w:rPr>
  </w:style>
  <w:style w:type="paragraph" w:customStyle="1" w:styleId="itxt-rc-article-date">
    <w:name w:val="itxt-rc-article-date"/>
    <w:basedOn w:val="a"/>
    <w:rsid w:val="002C3978"/>
    <w:pPr>
      <w:spacing w:before="100" w:beforeAutospacing="1" w:after="100" w:afterAutospacing="1" w:line="240" w:lineRule="auto"/>
    </w:pPr>
    <w:rPr>
      <w:rFonts w:ascii="Verdana" w:eastAsia="Times New Roman" w:hAnsi="Verdana" w:cs="Times New Roman"/>
      <w:color w:val="111111"/>
      <w:sz w:val="15"/>
      <w:szCs w:val="15"/>
      <w:lang w:bidi="th-TH"/>
    </w:rPr>
  </w:style>
  <w:style w:type="paragraph" w:customStyle="1" w:styleId="itxt-rc-article-summary">
    <w:name w:val="itxt-rc-article-summary"/>
    <w:basedOn w:val="a"/>
    <w:rsid w:val="002C3978"/>
    <w:pPr>
      <w:spacing w:before="100" w:beforeAutospacing="1" w:after="100" w:afterAutospacing="1" w:line="240" w:lineRule="auto"/>
    </w:pPr>
    <w:rPr>
      <w:rFonts w:ascii="Verdana" w:eastAsia="Times New Roman" w:hAnsi="Verdana" w:cs="Times New Roman"/>
      <w:color w:val="4B4B4B"/>
      <w:sz w:val="15"/>
      <w:szCs w:val="15"/>
      <w:lang w:bidi="th-TH"/>
    </w:rPr>
  </w:style>
  <w:style w:type="paragraph" w:customStyle="1" w:styleId="itxt-rc-article-more">
    <w:name w:val="itxt-rc-article-more"/>
    <w:basedOn w:val="a"/>
    <w:rsid w:val="002C3978"/>
    <w:pPr>
      <w:spacing w:before="100" w:beforeAutospacing="1" w:after="100" w:afterAutospacing="1" w:line="240" w:lineRule="auto"/>
    </w:pPr>
    <w:rPr>
      <w:rFonts w:ascii="Verdana" w:eastAsia="Times New Roman" w:hAnsi="Verdana" w:cs="Times New Roman"/>
      <w:b/>
      <w:bCs/>
      <w:caps/>
      <w:color w:val="CE621F"/>
      <w:sz w:val="14"/>
      <w:szCs w:val="14"/>
      <w:lang w:bidi="th-TH"/>
    </w:rPr>
  </w:style>
  <w:style w:type="paragraph" w:customStyle="1" w:styleId="itxt-wordcast-frame">
    <w:name w:val="itxt-wordcast-frame"/>
    <w:basedOn w:val="a"/>
    <w:rsid w:val="002C3978"/>
    <w:pPr>
      <w:spacing w:after="0" w:line="240" w:lineRule="auto"/>
    </w:pPr>
    <w:rPr>
      <w:rFonts w:ascii="Verdana" w:eastAsia="Times New Roman" w:hAnsi="Verdana" w:cs="Times New Roman"/>
      <w:b/>
      <w:bCs/>
      <w:color w:val="111111"/>
      <w:sz w:val="14"/>
      <w:szCs w:val="14"/>
      <w:lang w:bidi="th-TH"/>
    </w:rPr>
  </w:style>
  <w:style w:type="paragraph" w:customStyle="1" w:styleId="itxt-wordcast-tab">
    <w:name w:val="itxt-wordcast-tab"/>
    <w:basedOn w:val="a"/>
    <w:rsid w:val="002C3978"/>
    <w:pPr>
      <w:spacing w:before="100" w:beforeAutospacing="1" w:after="100" w:afterAutospacing="1" w:line="240" w:lineRule="auto"/>
      <w:jc w:val="right"/>
    </w:pPr>
    <w:rPr>
      <w:rFonts w:ascii="Times New Roman" w:eastAsia="Times New Roman" w:hAnsi="Times New Roman" w:cs="Times New Roman"/>
      <w:caps/>
      <w:color w:val="FFFFFF"/>
      <w:sz w:val="24"/>
      <w:szCs w:val="24"/>
      <w:lang w:bidi="th-TH"/>
    </w:rPr>
  </w:style>
  <w:style w:type="paragraph" w:customStyle="1" w:styleId="itxt-wordcast-titledesc">
    <w:name w:val="itxt-wordcast-titledesc"/>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wordcast-title">
    <w:name w:val="itxt-wordcast-title"/>
    <w:basedOn w:val="a"/>
    <w:rsid w:val="002C3978"/>
    <w:pPr>
      <w:spacing w:before="100" w:beforeAutospacing="1" w:after="100" w:afterAutospacing="1" w:line="240" w:lineRule="atLeast"/>
    </w:pPr>
    <w:rPr>
      <w:rFonts w:ascii="Times New Roman" w:eastAsia="Times New Roman" w:hAnsi="Times New Roman" w:cs="Times New Roman"/>
      <w:b/>
      <w:bCs/>
      <w:color w:val="CE621F"/>
      <w:sz w:val="20"/>
      <w:szCs w:val="20"/>
      <w:lang w:bidi="th-TH"/>
    </w:rPr>
  </w:style>
  <w:style w:type="paragraph" w:customStyle="1" w:styleId="itxt-wordcast-desc">
    <w:name w:val="itxt-wordcast-desc"/>
    <w:basedOn w:val="a"/>
    <w:rsid w:val="002C3978"/>
    <w:pPr>
      <w:spacing w:before="100" w:beforeAutospacing="1" w:after="100" w:afterAutospacing="1" w:line="180" w:lineRule="atLeast"/>
    </w:pPr>
    <w:rPr>
      <w:rFonts w:ascii="Times New Roman" w:eastAsia="Times New Roman" w:hAnsi="Times New Roman" w:cs="Times New Roman"/>
      <w:b/>
      <w:bCs/>
      <w:color w:val="000000"/>
      <w:sz w:val="15"/>
      <w:szCs w:val="15"/>
      <w:lang w:bidi="th-TH"/>
    </w:rPr>
  </w:style>
  <w:style w:type="paragraph" w:customStyle="1" w:styleId="itxt-wordcast-merch">
    <w:name w:val="itxt-wordcast-merch"/>
    <w:basedOn w:val="a"/>
    <w:rsid w:val="002C3978"/>
    <w:pPr>
      <w:spacing w:before="100" w:beforeAutospacing="1" w:after="100" w:afterAutospacing="1" w:line="150" w:lineRule="atLeast"/>
    </w:pPr>
    <w:rPr>
      <w:rFonts w:ascii="Times New Roman" w:eastAsia="Times New Roman" w:hAnsi="Times New Roman" w:cs="Times New Roman"/>
      <w:color w:val="CE621F"/>
      <w:sz w:val="15"/>
      <w:szCs w:val="15"/>
      <w:lang w:bidi="th-TH"/>
    </w:rPr>
  </w:style>
  <w:style w:type="paragraph" w:customStyle="1" w:styleId="itxt-wordcast-merch-logo">
    <w:name w:val="itxt-wordcast-merch-logo"/>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wordcast-linkout">
    <w:name w:val="itxt-wordcast-linkout"/>
    <w:basedOn w:val="a"/>
    <w:rsid w:val="002C3978"/>
    <w:pPr>
      <w:spacing w:before="100" w:beforeAutospacing="1" w:after="100" w:afterAutospacing="1" w:line="240" w:lineRule="auto"/>
      <w:ind w:right="60"/>
    </w:pPr>
    <w:rPr>
      <w:rFonts w:ascii="Times New Roman" w:eastAsia="Times New Roman" w:hAnsi="Times New Roman" w:cs="Times New Roman"/>
      <w:color w:val="111111"/>
      <w:sz w:val="24"/>
      <w:szCs w:val="24"/>
      <w:lang w:bidi="th-TH"/>
    </w:rPr>
  </w:style>
  <w:style w:type="paragraph" w:customStyle="1" w:styleId="itxt-searchbar-table">
    <w:name w:val="itxt-searchbar-table"/>
    <w:basedOn w:val="a"/>
    <w:rsid w:val="002C3978"/>
    <w:pPr>
      <w:spacing w:after="0" w:line="240" w:lineRule="auto"/>
    </w:pPr>
    <w:rPr>
      <w:rFonts w:ascii="Times New Roman" w:eastAsia="Times New Roman" w:hAnsi="Times New Roman" w:cs="Times New Roman"/>
      <w:color w:val="111111"/>
      <w:sz w:val="24"/>
      <w:szCs w:val="24"/>
      <w:lang w:bidi="th-TH"/>
    </w:rPr>
  </w:style>
  <w:style w:type="paragraph" w:customStyle="1" w:styleId="itxt-searchbar-table-1">
    <w:name w:val="itxt-searchbar-table-1"/>
    <w:basedOn w:val="a"/>
    <w:rsid w:val="002C3978"/>
    <w:pPr>
      <w:spacing w:after="0" w:line="240" w:lineRule="auto"/>
      <w:jc w:val="right"/>
      <w:textAlignment w:val="center"/>
    </w:pPr>
    <w:rPr>
      <w:rFonts w:ascii="Times New Roman" w:eastAsia="Times New Roman" w:hAnsi="Times New Roman" w:cs="Times New Roman"/>
      <w:color w:val="111111"/>
      <w:sz w:val="24"/>
      <w:szCs w:val="24"/>
      <w:lang w:bidi="th-TH"/>
    </w:rPr>
  </w:style>
  <w:style w:type="paragraph" w:customStyle="1" w:styleId="itxt-searchbar-table-2">
    <w:name w:val="itxt-searchbar-table-2"/>
    <w:basedOn w:val="a"/>
    <w:rsid w:val="002C3978"/>
    <w:pPr>
      <w:spacing w:before="30" w:after="30" w:line="240" w:lineRule="auto"/>
      <w:textAlignment w:val="center"/>
    </w:pPr>
    <w:rPr>
      <w:rFonts w:ascii="Times New Roman" w:eastAsia="Times New Roman" w:hAnsi="Times New Roman" w:cs="Times New Roman"/>
      <w:color w:val="111111"/>
      <w:sz w:val="24"/>
      <w:szCs w:val="24"/>
      <w:lang w:bidi="th-TH"/>
    </w:rPr>
  </w:style>
  <w:style w:type="paragraph" w:customStyle="1" w:styleId="itxt-searchbar-input">
    <w:name w:val="itxt-searchbar-input"/>
    <w:basedOn w:val="a"/>
    <w:rsid w:val="002C3978"/>
    <w:pPr>
      <w:pBdr>
        <w:top w:val="single" w:sz="6" w:space="3" w:color="auto"/>
        <w:left w:val="single" w:sz="6" w:space="3" w:color="auto"/>
        <w:bottom w:val="single" w:sz="6" w:space="0" w:color="auto"/>
      </w:pBdr>
      <w:shd w:val="clear" w:color="auto" w:fill="FFFFFF"/>
      <w:spacing w:after="0" w:line="240" w:lineRule="auto"/>
    </w:pPr>
    <w:rPr>
      <w:rFonts w:ascii="Verdana" w:eastAsia="Times New Roman" w:hAnsi="Verdana" w:cs="Times New Roman"/>
      <w:color w:val="4B4B4B"/>
      <w:sz w:val="17"/>
      <w:szCs w:val="17"/>
      <w:lang w:bidi="th-TH"/>
    </w:rPr>
  </w:style>
  <w:style w:type="paragraph" w:customStyle="1" w:styleId="itxt-searchbar-button">
    <w:name w:val="itxt-searchbar-button"/>
    <w:basedOn w:val="a"/>
    <w:rsid w:val="002C3978"/>
    <w:pPr>
      <w:pBdr>
        <w:top w:val="single" w:sz="6" w:space="0" w:color="4B4B4B"/>
        <w:left w:val="single" w:sz="6" w:space="0" w:color="4B4B4B"/>
        <w:bottom w:val="single" w:sz="6" w:space="0" w:color="4B4B4B"/>
        <w:right w:val="single" w:sz="6" w:space="0" w:color="4B4B4B"/>
      </w:pBdr>
      <w:shd w:val="clear" w:color="auto" w:fill="C0C0C0"/>
      <w:spacing w:after="0" w:line="240" w:lineRule="auto"/>
    </w:pPr>
    <w:rPr>
      <w:rFonts w:ascii="Verdana" w:eastAsia="Times New Roman" w:hAnsi="Verdana" w:cs="Times New Roman"/>
      <w:b/>
      <w:bCs/>
      <w:color w:val="4B4B4B"/>
      <w:sz w:val="18"/>
      <w:szCs w:val="18"/>
      <w:lang w:bidi="th-TH"/>
    </w:rPr>
  </w:style>
  <w:style w:type="paragraph" w:customStyle="1" w:styleId="itxt-searchbar-footer-fill">
    <w:name w:val="itxt-searchbar-footer-fill"/>
    <w:basedOn w:val="a"/>
    <w:rsid w:val="002C3978"/>
    <w:pPr>
      <w:shd w:val="clear" w:color="auto" w:fill="E9E9D5"/>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sponsor-header">
    <w:name w:val="itxt-sponsor-header"/>
    <w:basedOn w:val="a"/>
    <w:rsid w:val="002C3978"/>
    <w:pPr>
      <w:spacing w:before="45" w:after="100" w:afterAutospacing="1" w:line="240" w:lineRule="auto"/>
      <w:jc w:val="center"/>
      <w:textAlignment w:val="center"/>
    </w:pPr>
    <w:rPr>
      <w:rFonts w:ascii="Verdana" w:eastAsia="Times New Roman" w:hAnsi="Verdana" w:cs="Times New Roman"/>
      <w:b/>
      <w:bCs/>
      <w:color w:val="545454"/>
      <w:sz w:val="14"/>
      <w:szCs w:val="14"/>
      <w:lang w:bidi="th-TH"/>
    </w:rPr>
  </w:style>
  <w:style w:type="paragraph" w:customStyle="1" w:styleId="vmtd">
    <w:name w:val="vm_td"/>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std">
    <w:name w:val="vm_std"/>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r">
    <w:name w:val="vm_tr"/>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1">
    <w:name w:val="vm_tdp1"/>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2">
    <w:name w:val="vm_tdp2"/>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3">
    <w:name w:val="vm_tdp3"/>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4">
    <w:name w:val="vm_tdp4"/>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5">
    <w:name w:val="vm_tdp5"/>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6">
    <w:name w:val="vm_tdp6"/>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7">
    <w:name w:val="vm_tdp7"/>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8">
    <w:name w:val="vm_tdp8"/>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9">
    <w:name w:val="vm_tdp9"/>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10">
    <w:name w:val="vm_tdp10"/>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11">
    <w:name w:val="vm_tdp11"/>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12">
    <w:name w:val="vm_tdp12"/>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awh">
    <w:name w:val="vm_awh"/>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f11b">
    <w:name w:val="vm_f11b"/>
    <w:basedOn w:val="a"/>
    <w:rsid w:val="002C3978"/>
    <w:pPr>
      <w:spacing w:before="100" w:beforeAutospacing="1" w:after="100" w:afterAutospacing="1" w:line="240" w:lineRule="auto"/>
    </w:pPr>
    <w:rPr>
      <w:rFonts w:ascii="Verdana" w:eastAsia="Times New Roman" w:hAnsi="Verdana" w:cs="Times New Roman"/>
      <w:color w:val="111111"/>
      <w:sz w:val="24"/>
      <w:szCs w:val="24"/>
      <w:lang w:bidi="th-TH"/>
    </w:rPr>
  </w:style>
  <w:style w:type="paragraph" w:customStyle="1" w:styleId="vmf11n">
    <w:name w:val="vm_f11n"/>
    <w:basedOn w:val="a"/>
    <w:rsid w:val="002C3978"/>
    <w:pPr>
      <w:spacing w:before="100" w:beforeAutospacing="1" w:after="100" w:afterAutospacing="1" w:line="240" w:lineRule="auto"/>
    </w:pPr>
    <w:rPr>
      <w:rFonts w:ascii="Verdana" w:eastAsia="Times New Roman" w:hAnsi="Verdana" w:cs="Times New Roman"/>
      <w:color w:val="111111"/>
      <w:sz w:val="24"/>
      <w:szCs w:val="24"/>
      <w:lang w:bidi="th-TH"/>
    </w:rPr>
  </w:style>
  <w:style w:type="paragraph" w:customStyle="1" w:styleId="vmf10n">
    <w:name w:val="vm_f10n"/>
    <w:basedOn w:val="a"/>
    <w:rsid w:val="002C3978"/>
    <w:pPr>
      <w:spacing w:before="100" w:beforeAutospacing="1" w:after="100" w:afterAutospacing="1" w:line="240" w:lineRule="auto"/>
    </w:pPr>
    <w:rPr>
      <w:rFonts w:ascii="Verdana" w:eastAsia="Times New Roman" w:hAnsi="Verdana" w:cs="Times New Roman"/>
      <w:color w:val="000000"/>
      <w:sz w:val="24"/>
      <w:szCs w:val="24"/>
      <w:lang w:bidi="th-TH"/>
    </w:rPr>
  </w:style>
  <w:style w:type="paragraph" w:customStyle="1" w:styleId="vmf10b">
    <w:name w:val="vm_f10b"/>
    <w:basedOn w:val="a"/>
    <w:rsid w:val="002C3978"/>
    <w:pPr>
      <w:spacing w:before="100" w:beforeAutospacing="1" w:after="100" w:afterAutospacing="1" w:line="240" w:lineRule="auto"/>
    </w:pPr>
    <w:rPr>
      <w:rFonts w:ascii="Verdana" w:eastAsia="Times New Roman" w:hAnsi="Verdana" w:cs="Times New Roman"/>
      <w:color w:val="111111"/>
      <w:sz w:val="24"/>
      <w:szCs w:val="24"/>
      <w:lang w:bidi="th-TH"/>
    </w:rPr>
  </w:style>
  <w:style w:type="paragraph" w:customStyle="1" w:styleId="vmf12b">
    <w:name w:val="vm_f12b"/>
    <w:basedOn w:val="a"/>
    <w:rsid w:val="002C3978"/>
    <w:pPr>
      <w:spacing w:before="100" w:beforeAutospacing="1" w:after="100" w:afterAutospacing="1" w:line="240" w:lineRule="auto"/>
    </w:pPr>
    <w:rPr>
      <w:rFonts w:ascii="Verdana" w:eastAsia="Times New Roman" w:hAnsi="Verdana" w:cs="Times New Roman"/>
      <w:color w:val="111111"/>
      <w:sz w:val="24"/>
      <w:szCs w:val="24"/>
      <w:lang w:bidi="th-TH"/>
    </w:rPr>
  </w:style>
  <w:style w:type="paragraph" w:customStyle="1" w:styleId="vmfpr">
    <w:name w:val="vm_fpr"/>
    <w:basedOn w:val="a"/>
    <w:rsid w:val="002C3978"/>
    <w:pPr>
      <w:spacing w:before="100" w:beforeAutospacing="1" w:after="100" w:afterAutospacing="1" w:line="240" w:lineRule="auto"/>
    </w:pPr>
    <w:rPr>
      <w:rFonts w:ascii="Verdana" w:eastAsia="Times New Roman" w:hAnsi="Verdana" w:cs="Times New Roman"/>
      <w:color w:val="111111"/>
      <w:sz w:val="24"/>
      <w:szCs w:val="24"/>
      <w:lang w:bidi="th-TH"/>
    </w:rPr>
  </w:style>
  <w:style w:type="paragraph" w:customStyle="1" w:styleId="vm15">
    <w:name w:val="vm_15"/>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34">
    <w:name w:val="vm_34"/>
    <w:basedOn w:val="a"/>
    <w:rsid w:val="002C3978"/>
    <w:pPr>
      <w:spacing w:before="100" w:beforeAutospacing="1" w:after="100" w:afterAutospacing="1" w:line="240" w:lineRule="auto"/>
    </w:pPr>
    <w:rPr>
      <w:rFonts w:ascii="Verdana" w:eastAsia="Times New Roman" w:hAnsi="Verdana" w:cs="Times New Roman"/>
      <w:color w:val="111111"/>
      <w:sz w:val="24"/>
      <w:szCs w:val="24"/>
      <w:lang w:bidi="th-TH"/>
    </w:rPr>
  </w:style>
  <w:style w:type="paragraph" w:customStyle="1" w:styleId="vm49">
    <w:name w:val="vm_49"/>
    <w:basedOn w:val="a"/>
    <w:rsid w:val="002C3978"/>
    <w:pPr>
      <w:spacing w:before="100" w:beforeAutospacing="1" w:after="100" w:afterAutospacing="1" w:line="240" w:lineRule="auto"/>
    </w:pPr>
    <w:rPr>
      <w:rFonts w:ascii="Arial" w:eastAsia="Times New Roman" w:hAnsi="Arial" w:cs="Arial"/>
      <w:color w:val="111111"/>
      <w:sz w:val="24"/>
      <w:szCs w:val="24"/>
      <w:lang w:bidi="th-TH"/>
    </w:rPr>
  </w:style>
  <w:style w:type="paragraph" w:customStyle="1" w:styleId="vm96">
    <w:name w:val="vm_96"/>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99">
    <w:name w:val="vm_99"/>
    <w:basedOn w:val="a"/>
    <w:rsid w:val="002C3978"/>
    <w:pPr>
      <w:spacing w:after="0" w:line="240" w:lineRule="auto"/>
    </w:pPr>
    <w:rPr>
      <w:rFonts w:ascii="Times New Roman" w:eastAsia="Times New Roman" w:hAnsi="Times New Roman" w:cs="Times New Roman"/>
      <w:color w:val="111111"/>
      <w:sz w:val="24"/>
      <w:szCs w:val="24"/>
      <w:lang w:bidi="th-TH"/>
    </w:rPr>
  </w:style>
  <w:style w:type="paragraph" w:customStyle="1" w:styleId="vm109">
    <w:name w:val="vm_109"/>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113">
    <w:name w:val="vm_113"/>
    <w:basedOn w:val="a"/>
    <w:rsid w:val="002C3978"/>
    <w:pPr>
      <w:shd w:val="clear" w:color="auto" w:fill="000000"/>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mbti">
    <w:name w:val="vm_mbti"/>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120">
    <w:name w:val="vm_120"/>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shad">
    <w:name w:val="vm_shad"/>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shad2">
    <w:name w:val="vm_shad2"/>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czn2ff">
    <w:name w:val="vm_czn2ff"/>
    <w:basedOn w:val="a"/>
    <w:rsid w:val="002C3978"/>
    <w:pPr>
      <w:shd w:val="clear" w:color="auto" w:fill="FFFFFF"/>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czn3ff">
    <w:name w:val="vm_czn3ff"/>
    <w:basedOn w:val="a"/>
    <w:rsid w:val="002C3978"/>
    <w:pPr>
      <w:shd w:val="clear" w:color="auto" w:fill="FFFFFF"/>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czn4ff">
    <w:name w:val="vm_czn4ff"/>
    <w:basedOn w:val="a"/>
    <w:rsid w:val="002C3978"/>
    <w:pPr>
      <w:shd w:val="clear" w:color="auto" w:fill="FFFFFF"/>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czn5ff">
    <w:name w:val="vm_czn5ff"/>
    <w:basedOn w:val="a"/>
    <w:rsid w:val="002C3978"/>
    <w:pPr>
      <w:shd w:val="clear" w:color="auto" w:fill="FFFFFF"/>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czn6ff">
    <w:name w:val="vm_czn6ff"/>
    <w:basedOn w:val="a"/>
    <w:rsid w:val="002C3978"/>
    <w:pPr>
      <w:shd w:val="clear" w:color="auto" w:fill="FFFFFF"/>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czn7ff">
    <w:name w:val="vm_czn7ff"/>
    <w:basedOn w:val="a"/>
    <w:rsid w:val="002C3978"/>
    <w:pPr>
      <w:shd w:val="clear" w:color="auto" w:fill="FFFFFF"/>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adftr">
    <w:name w:val="vm_adftr"/>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adftrbg">
    <w:name w:val="vm_adftr_bg"/>
    <w:basedOn w:val="a"/>
    <w:rsid w:val="002C3978"/>
    <w:pPr>
      <w:pBdr>
        <w:left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adftrbgc">
    <w:name w:val="vm_adftr_bg_c"/>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adftrcrn">
    <w:name w:val="vm_adftr_crn"/>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adftrcont">
    <w:name w:val="vm_adftr_cont"/>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adftrt">
    <w:name w:val="vm_adftr_t"/>
    <w:basedOn w:val="a"/>
    <w:rsid w:val="002C3978"/>
    <w:pPr>
      <w:spacing w:before="100" w:beforeAutospacing="1" w:after="100" w:afterAutospacing="1" w:line="240" w:lineRule="auto"/>
    </w:pPr>
    <w:rPr>
      <w:rFonts w:ascii="Times New Roman" w:eastAsia="Times New Roman" w:hAnsi="Times New Roman" w:cs="Times New Roman"/>
      <w:b/>
      <w:bCs/>
      <w:color w:val="111111"/>
      <w:sz w:val="15"/>
      <w:szCs w:val="15"/>
      <w:u w:val="single"/>
      <w:lang w:bidi="th-TH"/>
    </w:rPr>
  </w:style>
  <w:style w:type="paragraph" w:customStyle="1" w:styleId="vmadftrc">
    <w:name w:val="vm_adftr_c"/>
    <w:basedOn w:val="a"/>
    <w:rsid w:val="002C3978"/>
    <w:pPr>
      <w:spacing w:before="100" w:beforeAutospacing="1" w:after="100" w:afterAutospacing="1" w:line="240" w:lineRule="auto"/>
    </w:pPr>
    <w:rPr>
      <w:rFonts w:ascii="Times New Roman" w:eastAsia="Times New Roman" w:hAnsi="Times New Roman" w:cs="Times New Roman"/>
      <w:color w:val="111111"/>
      <w:sz w:val="14"/>
      <w:szCs w:val="14"/>
      <w:lang w:bidi="th-TH"/>
    </w:rPr>
  </w:style>
  <w:style w:type="paragraph" w:customStyle="1" w:styleId="vmadftrl">
    <w:name w:val="vm_adftr_l"/>
    <w:basedOn w:val="a"/>
    <w:rsid w:val="002C3978"/>
    <w:pPr>
      <w:spacing w:before="100" w:beforeAutospacing="1" w:after="100" w:afterAutospacing="1" w:line="240" w:lineRule="auto"/>
    </w:pPr>
    <w:rPr>
      <w:rFonts w:ascii="Times New Roman" w:eastAsia="Times New Roman" w:hAnsi="Times New Roman" w:cs="Times New Roman"/>
      <w:b/>
      <w:bCs/>
      <w:color w:val="111111"/>
      <w:sz w:val="14"/>
      <w:szCs w:val="14"/>
      <w:lang w:bidi="th-TH"/>
    </w:rPr>
  </w:style>
  <w:style w:type="paragraph" w:customStyle="1" w:styleId="vmttsohdr">
    <w:name w:val="vm_ttso_hdr"/>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tsomdl">
    <w:name w:val="vm_ttso_mdl"/>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tsoftr">
    <w:name w:val="vm_ttso_ftr"/>
    <w:basedOn w:val="a"/>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tsotc0">
    <w:name w:val="vm_ttso_tc0"/>
    <w:basedOn w:val="a"/>
    <w:rsid w:val="002C3978"/>
    <w:pPr>
      <w:spacing w:after="0" w:line="240" w:lineRule="auto"/>
      <w:ind w:left="90" w:right="90"/>
    </w:pPr>
    <w:rPr>
      <w:rFonts w:ascii="Times New Roman" w:eastAsia="Times New Roman" w:hAnsi="Times New Roman" w:cs="Times New Roman"/>
      <w:color w:val="111111"/>
      <w:sz w:val="24"/>
      <w:szCs w:val="24"/>
      <w:lang w:bidi="th-TH"/>
    </w:rPr>
  </w:style>
  <w:style w:type="paragraph" w:customStyle="1" w:styleId="vmttsobc5">
    <w:name w:val="vm_ttso_bc5"/>
    <w:basedOn w:val="a"/>
    <w:rsid w:val="002C3978"/>
    <w:pPr>
      <w:spacing w:after="0" w:line="240" w:lineRule="auto"/>
      <w:ind w:left="90" w:right="90"/>
    </w:pPr>
    <w:rPr>
      <w:rFonts w:ascii="Times New Roman" w:eastAsia="Times New Roman" w:hAnsi="Times New Roman" w:cs="Times New Roman"/>
      <w:color w:val="111111"/>
      <w:sz w:val="24"/>
      <w:szCs w:val="24"/>
      <w:lang w:bidi="th-TH"/>
    </w:rPr>
  </w:style>
  <w:style w:type="paragraph" w:customStyle="1" w:styleId="vmttsotc1">
    <w:name w:val="vm_ttso_tc1"/>
    <w:basedOn w:val="a"/>
    <w:rsid w:val="002C3978"/>
    <w:pPr>
      <w:spacing w:after="0" w:line="240" w:lineRule="auto"/>
      <w:ind w:left="60" w:right="60"/>
    </w:pPr>
    <w:rPr>
      <w:rFonts w:ascii="Times New Roman" w:eastAsia="Times New Roman" w:hAnsi="Times New Roman" w:cs="Times New Roman"/>
      <w:color w:val="111111"/>
      <w:sz w:val="24"/>
      <w:szCs w:val="24"/>
      <w:lang w:bidi="th-TH"/>
    </w:rPr>
  </w:style>
  <w:style w:type="paragraph" w:customStyle="1" w:styleId="vmttsobc4">
    <w:name w:val="vm_ttso_bc4"/>
    <w:basedOn w:val="a"/>
    <w:rsid w:val="002C3978"/>
    <w:pPr>
      <w:spacing w:after="0" w:line="240" w:lineRule="auto"/>
      <w:ind w:left="60" w:right="60"/>
    </w:pPr>
    <w:rPr>
      <w:rFonts w:ascii="Times New Roman" w:eastAsia="Times New Roman" w:hAnsi="Times New Roman" w:cs="Times New Roman"/>
      <w:color w:val="111111"/>
      <w:sz w:val="24"/>
      <w:szCs w:val="24"/>
      <w:lang w:bidi="th-TH"/>
    </w:rPr>
  </w:style>
  <w:style w:type="paragraph" w:customStyle="1" w:styleId="vmttsotc2">
    <w:name w:val="vm_ttso_tc2"/>
    <w:basedOn w:val="a"/>
    <w:rsid w:val="002C3978"/>
    <w:pPr>
      <w:spacing w:after="0" w:line="240" w:lineRule="auto"/>
      <w:ind w:left="30" w:right="30"/>
    </w:pPr>
    <w:rPr>
      <w:rFonts w:ascii="Times New Roman" w:eastAsia="Times New Roman" w:hAnsi="Times New Roman" w:cs="Times New Roman"/>
      <w:color w:val="111111"/>
      <w:sz w:val="24"/>
      <w:szCs w:val="24"/>
      <w:lang w:bidi="th-TH"/>
    </w:rPr>
  </w:style>
  <w:style w:type="paragraph" w:customStyle="1" w:styleId="vmttsotc3">
    <w:name w:val="vm_ttso_tc3"/>
    <w:basedOn w:val="a"/>
    <w:rsid w:val="002C3978"/>
    <w:pPr>
      <w:spacing w:after="0" w:line="240" w:lineRule="auto"/>
      <w:ind w:left="30" w:right="30"/>
    </w:pPr>
    <w:rPr>
      <w:rFonts w:ascii="Times New Roman" w:eastAsia="Times New Roman" w:hAnsi="Times New Roman" w:cs="Times New Roman"/>
      <w:color w:val="111111"/>
      <w:sz w:val="24"/>
      <w:szCs w:val="24"/>
      <w:lang w:bidi="th-TH"/>
    </w:rPr>
  </w:style>
  <w:style w:type="paragraph" w:customStyle="1" w:styleId="vmttsobc2">
    <w:name w:val="vm_ttso_bc2"/>
    <w:basedOn w:val="a"/>
    <w:rsid w:val="002C3978"/>
    <w:pPr>
      <w:spacing w:after="0" w:line="240" w:lineRule="auto"/>
      <w:ind w:left="30" w:right="30"/>
    </w:pPr>
    <w:rPr>
      <w:rFonts w:ascii="Times New Roman" w:eastAsia="Times New Roman" w:hAnsi="Times New Roman" w:cs="Times New Roman"/>
      <w:color w:val="111111"/>
      <w:sz w:val="24"/>
      <w:szCs w:val="24"/>
      <w:lang w:bidi="th-TH"/>
    </w:rPr>
  </w:style>
  <w:style w:type="paragraph" w:customStyle="1" w:styleId="vmttsobc3">
    <w:name w:val="vm_ttso_bc3"/>
    <w:basedOn w:val="a"/>
    <w:rsid w:val="002C3978"/>
    <w:pPr>
      <w:spacing w:after="0" w:line="240" w:lineRule="auto"/>
      <w:ind w:left="30" w:right="30"/>
    </w:pPr>
    <w:rPr>
      <w:rFonts w:ascii="Times New Roman" w:eastAsia="Times New Roman" w:hAnsi="Times New Roman" w:cs="Times New Roman"/>
      <w:color w:val="111111"/>
      <w:sz w:val="24"/>
      <w:szCs w:val="24"/>
      <w:lang w:bidi="th-TH"/>
    </w:rPr>
  </w:style>
  <w:style w:type="paragraph" w:customStyle="1" w:styleId="vmttsotc4">
    <w:name w:val="vm_ttso_tc4"/>
    <w:basedOn w:val="a"/>
    <w:rsid w:val="002C3978"/>
    <w:pPr>
      <w:spacing w:after="0" w:line="240" w:lineRule="auto"/>
      <w:ind w:left="15" w:right="15"/>
    </w:pPr>
    <w:rPr>
      <w:rFonts w:ascii="Times New Roman" w:eastAsia="Times New Roman" w:hAnsi="Times New Roman" w:cs="Times New Roman"/>
      <w:color w:val="111111"/>
      <w:sz w:val="24"/>
      <w:szCs w:val="24"/>
      <w:lang w:bidi="th-TH"/>
    </w:rPr>
  </w:style>
  <w:style w:type="paragraph" w:customStyle="1" w:styleId="vmttsotc5">
    <w:name w:val="vm_ttso_tc5"/>
    <w:basedOn w:val="a"/>
    <w:rsid w:val="002C3978"/>
    <w:pPr>
      <w:spacing w:after="0" w:line="240" w:lineRule="auto"/>
      <w:ind w:left="15" w:right="15"/>
    </w:pPr>
    <w:rPr>
      <w:rFonts w:ascii="Times New Roman" w:eastAsia="Times New Roman" w:hAnsi="Times New Roman" w:cs="Times New Roman"/>
      <w:color w:val="111111"/>
      <w:sz w:val="24"/>
      <w:szCs w:val="24"/>
      <w:lang w:bidi="th-TH"/>
    </w:rPr>
  </w:style>
  <w:style w:type="paragraph" w:customStyle="1" w:styleId="vmttsobc0">
    <w:name w:val="vm_ttso_bc0"/>
    <w:basedOn w:val="a"/>
    <w:rsid w:val="002C3978"/>
    <w:pPr>
      <w:spacing w:after="0" w:line="240" w:lineRule="auto"/>
      <w:ind w:left="15" w:right="15"/>
    </w:pPr>
    <w:rPr>
      <w:rFonts w:ascii="Times New Roman" w:eastAsia="Times New Roman" w:hAnsi="Times New Roman" w:cs="Times New Roman"/>
      <w:color w:val="111111"/>
      <w:sz w:val="24"/>
      <w:szCs w:val="24"/>
      <w:lang w:bidi="th-TH"/>
    </w:rPr>
  </w:style>
  <w:style w:type="paragraph" w:customStyle="1" w:styleId="vmttsobc1">
    <w:name w:val="vm_ttso_bc1"/>
    <w:basedOn w:val="a"/>
    <w:rsid w:val="002C3978"/>
    <w:pPr>
      <w:spacing w:after="0" w:line="240" w:lineRule="auto"/>
      <w:ind w:left="15" w:right="15"/>
    </w:pPr>
    <w:rPr>
      <w:rFonts w:ascii="Times New Roman" w:eastAsia="Times New Roman" w:hAnsi="Times New Roman" w:cs="Times New Roman"/>
      <w:color w:val="111111"/>
      <w:sz w:val="24"/>
      <w:szCs w:val="24"/>
      <w:lang w:bidi="th-TH"/>
    </w:rPr>
  </w:style>
  <w:style w:type="paragraph" w:customStyle="1" w:styleId="vmttsottl">
    <w:name w:val="vm_ttso_ttl"/>
    <w:basedOn w:val="a"/>
    <w:rsid w:val="002C3978"/>
    <w:pPr>
      <w:spacing w:before="100" w:beforeAutospacing="1" w:after="100" w:afterAutospacing="1" w:line="255" w:lineRule="atLeast"/>
    </w:pPr>
    <w:rPr>
      <w:rFonts w:ascii="Verdana" w:eastAsia="Times New Roman" w:hAnsi="Verdana" w:cs="Times New Roman"/>
      <w:b/>
      <w:bCs/>
      <w:color w:val="EEEEEE"/>
      <w:sz w:val="14"/>
      <w:szCs w:val="14"/>
      <w:lang w:bidi="th-TH"/>
    </w:rPr>
  </w:style>
  <w:style w:type="paragraph" w:customStyle="1" w:styleId="vmttsocbtn">
    <w:name w:val="vm_ttso_cbtn"/>
    <w:basedOn w:val="a"/>
    <w:rsid w:val="002C3978"/>
    <w:pPr>
      <w:spacing w:before="100" w:beforeAutospacing="1" w:after="100" w:afterAutospacing="1" w:line="255" w:lineRule="atLeast"/>
    </w:pPr>
    <w:rPr>
      <w:rFonts w:ascii="Times New Roman" w:eastAsia="Times New Roman" w:hAnsi="Times New Roman" w:cs="Times New Roman"/>
      <w:color w:val="111111"/>
      <w:sz w:val="24"/>
      <w:szCs w:val="24"/>
      <w:lang w:bidi="th-TH"/>
    </w:rPr>
  </w:style>
  <w:style w:type="paragraph" w:customStyle="1" w:styleId="itxt-ttip-hdr-tab-label">
    <w:name w:val="itxt-ttip-hdr-tab-label"/>
    <w:basedOn w:val="a"/>
    <w:rsid w:val="002C3978"/>
    <w:pPr>
      <w:spacing w:before="100" w:beforeAutospacing="1" w:after="100" w:afterAutospacing="1" w:line="240" w:lineRule="auto"/>
    </w:pPr>
    <w:rPr>
      <w:rFonts w:ascii="Verdana" w:eastAsia="Times New Roman" w:hAnsi="Verdana" w:cs="Times New Roman"/>
      <w:color w:val="111111"/>
      <w:sz w:val="24"/>
      <w:szCs w:val="24"/>
      <w:lang w:bidi="th-TH"/>
    </w:rPr>
  </w:style>
  <w:style w:type="paragraph" w:customStyle="1" w:styleId="vmhdtxt">
    <w:name w:val="vm_hdtxt"/>
    <w:basedOn w:val="a"/>
    <w:rsid w:val="002C3978"/>
    <w:pPr>
      <w:spacing w:before="100" w:beforeAutospacing="1" w:after="100" w:afterAutospacing="1" w:line="240" w:lineRule="auto"/>
    </w:pPr>
    <w:rPr>
      <w:rFonts w:ascii="Verdana" w:eastAsia="Times New Roman" w:hAnsi="Verdana" w:cs="Times New Roman"/>
      <w:color w:val="111111"/>
      <w:sz w:val="24"/>
      <w:szCs w:val="24"/>
      <w:lang w:bidi="th-TH"/>
    </w:rPr>
  </w:style>
  <w:style w:type="character" w:customStyle="1" w:styleId="itxtrst">
    <w:name w:val="itxtrst"/>
    <w:basedOn w:val="a0"/>
    <w:rsid w:val="002C3978"/>
    <w:rPr>
      <w:vanish w:val="0"/>
      <w:webHidden w:val="0"/>
      <w:bdr w:val="none" w:sz="0" w:space="0" w:color="auto" w:frame="1"/>
      <w:shd w:val="clear" w:color="auto" w:fill="auto"/>
      <w:specVanish w:val="0"/>
    </w:rPr>
  </w:style>
  <w:style w:type="paragraph" w:styleId="a5">
    <w:name w:val="Normal (Web)"/>
    <w:basedOn w:val="a"/>
    <w:uiPriority w:val="99"/>
    <w:semiHidden/>
    <w:unhideWhenUsed/>
    <w:rsid w:val="002C3978"/>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character" w:customStyle="1" w:styleId="klink">
    <w:name w:val="klink"/>
    <w:basedOn w:val="a0"/>
    <w:rsid w:val="002C3978"/>
  </w:style>
</w:styles>
</file>

<file path=word/webSettings.xml><?xml version="1.0" encoding="utf-8"?>
<w:webSettings xmlns:r="http://schemas.openxmlformats.org/officeDocument/2006/relationships" xmlns:w="http://schemas.openxmlformats.org/wordprocessingml/2006/main">
  <w:divs>
    <w:div w:id="25887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tunecity.com/bally/durrus/153/gramverb.html" TargetMode="External"/><Relationship Id="rId3" Type="http://schemas.openxmlformats.org/officeDocument/2006/relationships/webSettings" Target="webSettings.xml"/><Relationship Id="rId7" Type="http://schemas.openxmlformats.org/officeDocument/2006/relationships/hyperlink" Target="http://dict.longdo.com/search/&#3585;&#3619;&#3619;&#3605;&#3640;&#3623;&#3634;&#3592;&#358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ortunecity.com/bally/durrus/153/gramverb.html" TargetMode="External"/><Relationship Id="rId11" Type="http://schemas.openxmlformats.org/officeDocument/2006/relationships/theme" Target="theme/theme1.xml"/><Relationship Id="rId5" Type="http://schemas.openxmlformats.org/officeDocument/2006/relationships/hyperlink" Target="http://www.fortunecity.com/bally/durrus/153/gramverb.html" TargetMode="External"/><Relationship Id="rId10" Type="http://schemas.openxmlformats.org/officeDocument/2006/relationships/fontTable" Target="fontTable.xml"/><Relationship Id="rId4" Type="http://schemas.openxmlformats.org/officeDocument/2006/relationships/hyperlink" Target="http://www.fortunecity.com/bally/durrus/153/gramverb.html" TargetMode="External"/><Relationship Id="rId9" Type="http://schemas.openxmlformats.org/officeDocument/2006/relationships/hyperlink" Target="http://dict.longdo.com/search/&#3585;&#3619;&#3619;&#3605;&#3640;&#3623;&#3634;&#3592;&#35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2161</Words>
  <Characters>12324</Characters>
  <Application>Microsoft Office Word</Application>
  <DocSecurity>0</DocSecurity>
  <Lines>102</Lines>
  <Paragraphs>28</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14457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nongnuch</dc:creator>
  <cp:lastModifiedBy>NONGNUCH</cp:lastModifiedBy>
  <cp:revision>8</cp:revision>
  <dcterms:created xsi:type="dcterms:W3CDTF">2009-12-21T05:15:00Z</dcterms:created>
  <dcterms:modified xsi:type="dcterms:W3CDTF">2011-10-07T13:57:00Z</dcterms:modified>
</cp:coreProperties>
</file>