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hAnsiTheme="minorHAnsi"/>
          <w:color w:val="auto"/>
          <w:sz w:val="2"/>
          <w:szCs w:val="2"/>
        </w:rPr>
        <w:id w:val="89512093"/>
        <w:lock w:val="sdtContentLocked"/>
        <w:group/>
      </w:sdtPr>
      <w:sdtEndPr/>
      <w:sdtContent>
        <w:p w:rsidR="0094055C" w:rsidRDefault="00103B8C" w:rsidP="00103B8C">
          <w:pPr>
            <w:pStyle w:val="PublishStatus"/>
          </w:pPr>
          <w:r>
            <w:t>This post was published to MATURA CBT Application at 19.49.54 25/04/2017</w:t>
          </w:r>
        </w:p>
        <w:sdt>
          <w:sdtPr>
            <w:alias w:val="Post Title"/>
            <w:id w:val="89512082"/>
            <w:placeholder>
              <w:docPart w:val="89512082"/>
            </w:placeholder>
            <w:dataBinding w:xpath="/ns0:BlogPostInfo/ns0:PostTitle" w:storeItemID="{5F329CAD-B019-4FA6-9FEF-74898909AD20}"/>
            <w:text/>
          </w:sdtPr>
          <w:sdtEndPr/>
          <w:sdtContent>
            <w:p w:rsidR="00F13288" w:rsidRDefault="008E6370" w:rsidP="00103B8C">
              <w:pPr>
                <w:pStyle w:val="Publishwithline"/>
              </w:pPr>
              <w:r>
                <w:t>AQIDAH AKHLAK</w:t>
              </w:r>
            </w:p>
          </w:sdtContent>
        </w:sdt>
        <w:p w:rsidR="00F13288" w:rsidRDefault="00F13288">
          <w:pPr>
            <w:pStyle w:val="underline"/>
          </w:pPr>
        </w:p>
        <w:p w:rsidR="00F13288" w:rsidRDefault="007E0A3B">
          <w:pPr>
            <w:pStyle w:val="PadderBetweenControlandBody"/>
          </w:pPr>
        </w:p>
      </w:sdtContent>
    </w:sdt>
    <w:tbl>
      <w:tblPr>
        <w:tblStyle w:val="TableGrid"/>
        <w:tblpPr w:leftFromText="180" w:rightFromText="180" w:vertAnchor="text" w:tblpY="1"/>
        <w:tblOverlap w:val="never"/>
        <w:tblW w:w="0" w:type="auto"/>
        <w:tblLook w:val="04A0" w:firstRow="1" w:lastRow="0" w:firstColumn="1" w:lastColumn="0" w:noHBand="0" w:noVBand="1"/>
      </w:tblPr>
      <w:tblGrid>
        <w:gridCol w:w="447"/>
        <w:gridCol w:w="570"/>
        <w:gridCol w:w="8559"/>
      </w:tblGrid>
      <w:tr w:rsidR="00032A98" w:rsidRPr="00B617B2" w:rsidTr="00032A98">
        <w:tc>
          <w:tcPr>
            <w:tcW w:w="447"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1</w:t>
            </w:r>
          </w:p>
        </w:tc>
        <w:tc>
          <w:tcPr>
            <w:tcW w:w="9604" w:type="dxa"/>
            <w:gridSpan w:val="2"/>
          </w:tcPr>
          <w:p w:rsidR="00B617B2" w:rsidRDefault="00696294" w:rsidP="00696294">
            <w:pPr>
              <w:overflowPunct w:val="0"/>
              <w:autoSpaceDE w:val="0"/>
              <w:autoSpaceDN w:val="0"/>
              <w:adjustRightInd w:val="0"/>
              <w:jc w:val="both"/>
              <w:textAlignment w:val="baseline"/>
              <w:rPr>
                <w:rFonts w:ascii="Times New Roman" w:eastAsia="Times New Roman" w:hAnsi="Times New Roman" w:cs="Times New Roman"/>
                <w:sz w:val="20"/>
                <w:lang w:val="en-US"/>
              </w:rPr>
            </w:pPr>
            <w:r w:rsidRPr="00696294">
              <w:rPr>
                <w:rFonts w:ascii="Times New Roman" w:eastAsia="Times New Roman" w:hAnsi="Times New Roman" w:cs="Times New Roman"/>
                <w:sz w:val="20"/>
              </w:rPr>
              <w:t>Berikut ini merupakan upaya bagi seorang muslim untuk megemb</w:t>
            </w:r>
            <w:r>
              <w:rPr>
                <w:rFonts w:ascii="Times New Roman" w:eastAsia="Times New Roman" w:hAnsi="Times New Roman" w:cs="Times New Roman"/>
                <w:sz w:val="20"/>
              </w:rPr>
              <w:t>angkan sikap ‘iffah kecuali…………</w:t>
            </w:r>
          </w:p>
          <w:p w:rsidR="00696294" w:rsidRPr="00696294" w:rsidRDefault="00696294" w:rsidP="00696294">
            <w:pPr>
              <w:overflowPunct w:val="0"/>
              <w:autoSpaceDE w:val="0"/>
              <w:autoSpaceDN w:val="0"/>
              <w:adjustRightInd w:val="0"/>
              <w:jc w:val="both"/>
              <w:textAlignment w:val="baseline"/>
              <w:rPr>
                <w:rFonts w:ascii="Times New Roman" w:eastAsia="Times New Roman" w:hAnsi="Times New Roman" w:cs="Times New Roman"/>
                <w:sz w:val="20"/>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181BD8" w:rsidRPr="00696294" w:rsidRDefault="00696294" w:rsidP="00696294">
            <w:pPr>
              <w:overflowPunct w:val="0"/>
              <w:autoSpaceDE w:val="0"/>
              <w:autoSpaceDN w:val="0"/>
              <w:adjustRightInd w:val="0"/>
              <w:jc w:val="both"/>
              <w:textAlignment w:val="baseline"/>
              <w:rPr>
                <w:rFonts w:ascii="Times New Roman" w:eastAsia="Times New Roman" w:hAnsi="Times New Roman" w:cs="Times New Roman"/>
                <w:sz w:val="20"/>
                <w:lang w:val="en-US"/>
              </w:rPr>
            </w:pPr>
            <w:r w:rsidRPr="00696294">
              <w:rPr>
                <w:rFonts w:ascii="Times New Roman" w:eastAsia="Times New Roman" w:hAnsi="Times New Roman" w:cs="Times New Roman"/>
                <w:sz w:val="20"/>
              </w:rPr>
              <w:t xml:space="preserve">Selalu mengendalikan diri agar tetap menegakkan Sunnah Rasululloh </w:t>
            </w: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181BD8" w:rsidRPr="00B617B2" w:rsidRDefault="00696294" w:rsidP="00B617B2">
            <w:pPr>
              <w:rPr>
                <w:rFonts w:asciiTheme="majorHAnsi" w:hAnsiTheme="majorHAnsi" w:cstheme="majorHAnsi"/>
                <w:szCs w:val="22"/>
              </w:rPr>
            </w:pPr>
            <w:r w:rsidRPr="00696294">
              <w:rPr>
                <w:rFonts w:ascii="Times New Roman" w:eastAsia="Times New Roman" w:hAnsi="Times New Roman" w:cs="Times New Roman"/>
                <w:sz w:val="20"/>
              </w:rPr>
              <w:t>Senantiasa mempertimbangkan teman bergaul</w:t>
            </w: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181BD8" w:rsidRPr="00696294" w:rsidRDefault="00696294" w:rsidP="00696294">
            <w:pPr>
              <w:overflowPunct w:val="0"/>
              <w:autoSpaceDE w:val="0"/>
              <w:autoSpaceDN w:val="0"/>
              <w:adjustRightInd w:val="0"/>
              <w:jc w:val="both"/>
              <w:textAlignment w:val="baseline"/>
              <w:rPr>
                <w:rFonts w:ascii="Calibri" w:eastAsia="Times New Roman" w:hAnsi="Calibri" w:cs="Calibri"/>
                <w:sz w:val="24"/>
                <w:szCs w:val="24"/>
                <w:lang w:val="en-US"/>
              </w:rPr>
            </w:pPr>
            <w:r w:rsidRPr="00696294">
              <w:rPr>
                <w:rFonts w:ascii="Times New Roman" w:eastAsia="Times New Roman" w:hAnsi="Times New Roman" w:cs="Times New Roman"/>
                <w:sz w:val="20"/>
              </w:rPr>
              <w:t>Selalu mengontrol diri dalam urusan makan,minum dan berpakaian</w:t>
            </w: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181BD8" w:rsidRPr="00B617B2" w:rsidRDefault="00696294" w:rsidP="00B617B2">
            <w:pPr>
              <w:rPr>
                <w:rFonts w:asciiTheme="majorHAnsi" w:hAnsiTheme="majorHAnsi" w:cstheme="majorHAnsi"/>
                <w:szCs w:val="22"/>
              </w:rPr>
            </w:pPr>
            <w:r w:rsidRPr="00696294">
              <w:rPr>
                <w:rFonts w:ascii="Times New Roman" w:eastAsia="Times New Roman" w:hAnsi="Times New Roman" w:cs="Times New Roman"/>
                <w:sz w:val="20"/>
              </w:rPr>
              <w:t>Selalu menjaga kehalalan makanan,minuman dan rizki yang diperolehnya</w:t>
            </w: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181BD8" w:rsidRPr="00696294" w:rsidRDefault="00696294" w:rsidP="00696294">
            <w:pPr>
              <w:overflowPunct w:val="0"/>
              <w:autoSpaceDE w:val="0"/>
              <w:autoSpaceDN w:val="0"/>
              <w:adjustRightInd w:val="0"/>
              <w:jc w:val="both"/>
              <w:textAlignment w:val="baseline"/>
              <w:rPr>
                <w:rFonts w:ascii="Calibri" w:eastAsia="Times New Roman" w:hAnsi="Calibri" w:cs="Calibri"/>
                <w:sz w:val="24"/>
                <w:szCs w:val="24"/>
                <w:lang w:val="en-US"/>
              </w:rPr>
            </w:pPr>
            <w:r w:rsidRPr="00696294">
              <w:rPr>
                <w:rFonts w:ascii="Times New Roman" w:eastAsia="Times New Roman" w:hAnsi="Times New Roman" w:cs="Times New Roman"/>
                <w:sz w:val="20"/>
              </w:rPr>
              <w:t>Banyak memandang orang-orang ketika dalam perjalanan</w:t>
            </w:r>
          </w:p>
        </w:tc>
      </w:tr>
      <w:tr w:rsidR="00032A98" w:rsidRPr="00681185" w:rsidTr="00032A98">
        <w:tc>
          <w:tcPr>
            <w:tcW w:w="447"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2</w:t>
            </w:r>
          </w:p>
        </w:tc>
        <w:tc>
          <w:tcPr>
            <w:tcW w:w="9604" w:type="dxa"/>
            <w:gridSpan w:val="2"/>
          </w:tcPr>
          <w:p w:rsidR="00696294" w:rsidRPr="00696294" w:rsidRDefault="00696294" w:rsidP="00696294">
            <w:pPr>
              <w:contextualSpacing/>
              <w:jc w:val="both"/>
              <w:rPr>
                <w:rFonts w:ascii="Times New Roman" w:eastAsia="Calibri" w:hAnsi="Times New Roman" w:cs="Times New Roman"/>
                <w:color w:val="000000"/>
                <w:sz w:val="24"/>
                <w:szCs w:val="24"/>
              </w:rPr>
            </w:pPr>
            <w:r w:rsidRPr="00696294">
              <w:rPr>
                <w:rFonts w:ascii="Times New Roman" w:eastAsia="Calibri" w:hAnsi="Times New Roman" w:cs="Times New Roman"/>
                <w:sz w:val="20"/>
              </w:rPr>
              <w:t>Al akhlakul karimah yang dilakukan Nabi Muhammad Sa</w:t>
            </w:r>
            <w:r w:rsidRPr="00696294">
              <w:rPr>
                <w:rFonts w:ascii="Calibri" w:eastAsia="Calibri" w:hAnsi="Calibri" w:cs="Arial"/>
                <w:sz w:val="20"/>
              </w:rPr>
              <w:t>w adalah sebuah cermin sebuah konsep yang ada didalam al qur’an. Hal ini sesuai dengan kalimat……….</w:t>
            </w:r>
          </w:p>
          <w:p w:rsidR="00181BD8" w:rsidRPr="00681185" w:rsidRDefault="00181BD8" w:rsidP="00681185">
            <w:pPr>
              <w:overflowPunct w:val="0"/>
              <w:autoSpaceDE w:val="0"/>
              <w:autoSpaceDN w:val="0"/>
              <w:adjustRightInd w:val="0"/>
              <w:jc w:val="both"/>
              <w:textAlignment w:val="baseline"/>
              <w:rPr>
                <w:rFonts w:ascii="Times New Roman" w:eastAsia="Times New Roman" w:hAnsi="Times New Roman" w:cs="Times New Roman"/>
                <w:sz w:val="20"/>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585400" w:rsidRPr="00696294" w:rsidRDefault="00681185" w:rsidP="00681185">
            <w:pPr>
              <w:overflowPunct w:val="0"/>
              <w:autoSpaceDE w:val="0"/>
              <w:autoSpaceDN w:val="0"/>
              <w:adjustRightInd w:val="0"/>
              <w:jc w:val="both"/>
              <w:textAlignment w:val="baseline"/>
              <w:rPr>
                <w:rFonts w:ascii="Times New Roman" w:eastAsia="Times New Roman" w:hAnsi="Times New Roman" w:cs="Times New Roman"/>
                <w:sz w:val="20"/>
                <w:rtl/>
              </w:rPr>
            </w:pPr>
            <w:r>
              <w:rPr>
                <w:rFonts w:ascii="Times New Roman" w:eastAsia="Times New Roman" w:hAnsi="Times New Roman" w:cs="Times New Roman" w:hint="cs"/>
                <w:sz w:val="20"/>
                <w:rtl/>
                <w:lang w:val="en-US"/>
              </w:rPr>
              <w:t xml:space="preserve">االقران الخلق الكريمه </w:t>
            </w:r>
          </w:p>
          <w:p w:rsidR="00181BD8" w:rsidRPr="00B617B2" w:rsidRDefault="00181BD8" w:rsidP="00B617B2">
            <w:pPr>
              <w:pStyle w:val="Default"/>
              <w:rPr>
                <w:rFonts w:asciiTheme="majorHAnsi" w:hAnsiTheme="majorHAnsi" w:cstheme="majorHAnsi"/>
                <w:sz w:val="22"/>
                <w:szCs w:val="22"/>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181BD8" w:rsidRDefault="00585400" w:rsidP="00B617B2">
            <w:pPr>
              <w:pStyle w:val="Default"/>
              <w:rPr>
                <w:rFonts w:asciiTheme="majorHAnsi" w:hAnsiTheme="majorHAnsi"/>
                <w:sz w:val="22"/>
                <w:szCs w:val="22"/>
                <w:rtl/>
              </w:rPr>
            </w:pPr>
            <w:r w:rsidRPr="00585400">
              <w:rPr>
                <w:rFonts w:asciiTheme="majorHAnsi" w:hAnsiTheme="majorHAnsi" w:hint="eastAsia"/>
                <w:sz w:val="22"/>
                <w:szCs w:val="22"/>
                <w:rtl/>
              </w:rPr>
              <w:t>كان</w:t>
            </w:r>
            <w:r w:rsidRPr="00585400">
              <w:rPr>
                <w:rFonts w:asciiTheme="majorHAnsi" w:hAnsiTheme="majorHAnsi"/>
                <w:sz w:val="22"/>
                <w:szCs w:val="22"/>
                <w:rtl/>
              </w:rPr>
              <w:t xml:space="preserve"> </w:t>
            </w:r>
            <w:r w:rsidRPr="00585400">
              <w:rPr>
                <w:rFonts w:asciiTheme="majorHAnsi" w:hAnsiTheme="majorHAnsi" w:hint="eastAsia"/>
                <w:sz w:val="22"/>
                <w:szCs w:val="22"/>
                <w:rtl/>
              </w:rPr>
              <w:t>خلقه</w:t>
            </w:r>
            <w:r w:rsidRPr="00585400">
              <w:rPr>
                <w:rFonts w:asciiTheme="majorHAnsi" w:hAnsiTheme="majorHAnsi"/>
                <w:sz w:val="22"/>
                <w:szCs w:val="22"/>
                <w:rtl/>
              </w:rPr>
              <w:t xml:space="preserve"> </w:t>
            </w:r>
            <w:r w:rsidRPr="00585400">
              <w:rPr>
                <w:rFonts w:asciiTheme="majorHAnsi" w:hAnsiTheme="majorHAnsi" w:hint="eastAsia"/>
                <w:sz w:val="22"/>
                <w:szCs w:val="22"/>
                <w:rtl/>
              </w:rPr>
              <w:t>من</w:t>
            </w:r>
            <w:r w:rsidRPr="00585400">
              <w:rPr>
                <w:rFonts w:asciiTheme="majorHAnsi" w:hAnsiTheme="majorHAnsi"/>
                <w:sz w:val="22"/>
                <w:szCs w:val="22"/>
                <w:rtl/>
              </w:rPr>
              <w:t xml:space="preserve"> </w:t>
            </w:r>
            <w:r w:rsidRPr="00585400">
              <w:rPr>
                <w:rFonts w:asciiTheme="majorHAnsi" w:hAnsiTheme="majorHAnsi" w:hint="eastAsia"/>
                <w:sz w:val="22"/>
                <w:szCs w:val="22"/>
                <w:rtl/>
              </w:rPr>
              <w:t>القرينه</w:t>
            </w:r>
          </w:p>
          <w:p w:rsidR="00681185" w:rsidRPr="00B617B2" w:rsidRDefault="00681185" w:rsidP="00B617B2">
            <w:pPr>
              <w:pStyle w:val="Default"/>
              <w:rPr>
                <w:rFonts w:asciiTheme="majorHAnsi" w:hAnsiTheme="majorHAnsi" w:cstheme="majorHAnsi"/>
                <w:sz w:val="22"/>
                <w:szCs w:val="22"/>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181BD8" w:rsidRDefault="00681185" w:rsidP="00B617B2">
            <w:pPr>
              <w:rPr>
                <w:rFonts w:asciiTheme="majorHAnsi" w:hAnsiTheme="majorHAnsi" w:cs="Arial"/>
                <w:szCs w:val="22"/>
                <w:rtl/>
              </w:rPr>
            </w:pPr>
            <w:r>
              <w:rPr>
                <w:rFonts w:asciiTheme="majorHAnsi" w:hAnsiTheme="majorHAnsi" w:cs="Arial" w:hint="cs"/>
                <w:szCs w:val="22"/>
                <w:rtl/>
              </w:rPr>
              <w:t>كان خلق القران</w:t>
            </w:r>
          </w:p>
          <w:p w:rsidR="00640A70" w:rsidRPr="00681185" w:rsidRDefault="00640A70" w:rsidP="00B617B2">
            <w:pPr>
              <w:rPr>
                <w:rFonts w:asciiTheme="majorHAnsi" w:hAnsiTheme="majorHAnsi" w:cs="Arial"/>
                <w:szCs w:val="22"/>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181BD8" w:rsidRDefault="00640A70" w:rsidP="00B617B2">
            <w:pPr>
              <w:pStyle w:val="Default"/>
              <w:rPr>
                <w:rFonts w:asciiTheme="majorHAnsi" w:hAnsiTheme="majorHAnsi" w:cs="Arial"/>
                <w:sz w:val="22"/>
                <w:szCs w:val="22"/>
                <w:rtl/>
              </w:rPr>
            </w:pPr>
            <w:r>
              <w:rPr>
                <w:rFonts w:asciiTheme="majorHAnsi" w:hAnsiTheme="majorHAnsi" w:cs="Arial" w:hint="cs"/>
                <w:sz w:val="22"/>
                <w:szCs w:val="22"/>
                <w:rtl/>
              </w:rPr>
              <w:t>اسوة حسسنه</w:t>
            </w:r>
          </w:p>
          <w:p w:rsidR="00640A70" w:rsidRPr="00640A70" w:rsidRDefault="00640A70" w:rsidP="00B617B2">
            <w:pPr>
              <w:pStyle w:val="Default"/>
              <w:rPr>
                <w:rFonts w:asciiTheme="majorHAnsi" w:hAnsiTheme="majorHAnsi" w:cs="Arial"/>
                <w:sz w:val="22"/>
                <w:szCs w:val="22"/>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181BD8" w:rsidRDefault="00696294" w:rsidP="00B617B2">
            <w:pPr>
              <w:rPr>
                <w:rFonts w:ascii="Times New Roman" w:eastAsia="Times New Roman" w:hAnsi="Times New Roman" w:cs="Times New Roman"/>
                <w:sz w:val="20"/>
                <w:rtl/>
              </w:rPr>
            </w:pPr>
            <w:r w:rsidRPr="00696294">
              <w:rPr>
                <w:rFonts w:ascii="Times New Roman" w:eastAsia="Times New Roman" w:hAnsi="Times New Roman" w:cs="Times New Roman" w:hint="cs"/>
                <w:sz w:val="20"/>
                <w:rtl/>
              </w:rPr>
              <w:t>لعلى خلق عظيم</w:t>
            </w:r>
          </w:p>
          <w:p w:rsidR="00640A70" w:rsidRPr="00B617B2" w:rsidRDefault="00640A70" w:rsidP="00B617B2">
            <w:pPr>
              <w:rPr>
                <w:rFonts w:asciiTheme="majorHAnsi" w:hAnsiTheme="majorHAnsi" w:cstheme="majorHAnsi"/>
                <w:szCs w:val="22"/>
              </w:rPr>
            </w:pPr>
          </w:p>
        </w:tc>
      </w:tr>
      <w:tr w:rsidR="00032A98" w:rsidRPr="00CF0B5F" w:rsidTr="00032A98">
        <w:tc>
          <w:tcPr>
            <w:tcW w:w="447"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3</w:t>
            </w:r>
          </w:p>
        </w:tc>
        <w:tc>
          <w:tcPr>
            <w:tcW w:w="9604" w:type="dxa"/>
            <w:gridSpan w:val="2"/>
          </w:tcPr>
          <w:p w:rsidR="00585400" w:rsidRPr="00585400" w:rsidRDefault="00585400" w:rsidP="00585400">
            <w:pPr>
              <w:overflowPunct w:val="0"/>
              <w:autoSpaceDE w:val="0"/>
              <w:autoSpaceDN w:val="0"/>
              <w:adjustRightInd w:val="0"/>
              <w:textAlignment w:val="baseline"/>
              <w:rPr>
                <w:rFonts w:ascii="Times New Roman" w:eastAsia="Times New Roman" w:hAnsi="Times New Roman" w:cs="Times New Roman"/>
                <w:sz w:val="20"/>
              </w:rPr>
            </w:pPr>
            <w:r w:rsidRPr="00585400">
              <w:rPr>
                <w:rFonts w:ascii="Times New Roman" w:eastAsia="Times New Roman" w:hAnsi="Times New Roman" w:cs="Times New Roman"/>
                <w:sz w:val="20"/>
              </w:rPr>
              <w:t>Berikut sabda Rasululloh termasuk perbuatan syirik asghor yaitu………..</w:t>
            </w:r>
          </w:p>
          <w:p w:rsidR="00CE22AB" w:rsidRPr="00CE22AB" w:rsidRDefault="00CE22AB" w:rsidP="00C97B84">
            <w:pPr>
              <w:overflowPunct w:val="0"/>
              <w:autoSpaceDE w:val="0"/>
              <w:autoSpaceDN w:val="0"/>
              <w:adjustRightInd w:val="0"/>
              <w:textAlignment w:val="baseline"/>
              <w:rPr>
                <w:rFonts w:asciiTheme="majorHAnsi" w:hAnsiTheme="majorHAnsi" w:cstheme="majorHAnsi"/>
                <w:szCs w:val="22"/>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C97B84" w:rsidRPr="00585400" w:rsidRDefault="00C97B84" w:rsidP="00C97B84">
            <w:pPr>
              <w:overflowPunct w:val="0"/>
              <w:autoSpaceDE w:val="0"/>
              <w:autoSpaceDN w:val="0"/>
              <w:adjustRightInd w:val="0"/>
              <w:textAlignment w:val="baseline"/>
              <w:rPr>
                <w:rFonts w:ascii="Calibri" w:eastAsia="Times New Roman" w:hAnsi="Calibri" w:cs="Calibri"/>
                <w:sz w:val="24"/>
                <w:szCs w:val="24"/>
              </w:rPr>
            </w:pPr>
            <w:r w:rsidRPr="00585400">
              <w:rPr>
                <w:rFonts w:ascii="Times New Roman" w:eastAsia="Times New Roman" w:hAnsi="Times New Roman" w:cs="Times New Roman"/>
                <w:sz w:val="20"/>
              </w:rPr>
              <w:t>Tawadduk</w:t>
            </w:r>
          </w:p>
          <w:p w:rsidR="00181BD8" w:rsidRPr="00331447" w:rsidRDefault="00181BD8" w:rsidP="00B617B2">
            <w:pPr>
              <w:rPr>
                <w:rFonts w:asciiTheme="majorHAnsi" w:hAnsiTheme="majorHAnsi" w:cstheme="majorHAnsi"/>
                <w:szCs w:val="22"/>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C97B84" w:rsidRPr="00585400" w:rsidRDefault="00C97B84" w:rsidP="00C97B84">
            <w:pPr>
              <w:overflowPunct w:val="0"/>
              <w:autoSpaceDE w:val="0"/>
              <w:autoSpaceDN w:val="0"/>
              <w:adjustRightInd w:val="0"/>
              <w:textAlignment w:val="baseline"/>
              <w:rPr>
                <w:rFonts w:ascii="Calibri" w:eastAsia="Times New Roman" w:hAnsi="Calibri" w:cs="Calibri"/>
                <w:sz w:val="24"/>
                <w:szCs w:val="24"/>
              </w:rPr>
            </w:pPr>
            <w:r w:rsidRPr="00585400">
              <w:rPr>
                <w:rFonts w:ascii="Times New Roman" w:eastAsia="Times New Roman" w:hAnsi="Times New Roman" w:cs="Times New Roman"/>
                <w:sz w:val="20"/>
              </w:rPr>
              <w:t>Tadharruk</w:t>
            </w:r>
          </w:p>
          <w:p w:rsidR="00181BD8" w:rsidRPr="00331447" w:rsidRDefault="00181BD8" w:rsidP="00B617B2">
            <w:pPr>
              <w:rPr>
                <w:rFonts w:asciiTheme="majorHAnsi" w:hAnsiTheme="majorHAnsi" w:cstheme="majorHAnsi"/>
                <w:szCs w:val="22"/>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C97B84" w:rsidRPr="00585400" w:rsidRDefault="00C97B84" w:rsidP="00C97B84">
            <w:pPr>
              <w:overflowPunct w:val="0"/>
              <w:autoSpaceDE w:val="0"/>
              <w:autoSpaceDN w:val="0"/>
              <w:adjustRightInd w:val="0"/>
              <w:textAlignment w:val="baseline"/>
              <w:rPr>
                <w:rFonts w:ascii="Calibri" w:eastAsia="Times New Roman" w:hAnsi="Calibri" w:cs="Calibri"/>
                <w:sz w:val="24"/>
                <w:szCs w:val="24"/>
              </w:rPr>
            </w:pPr>
            <w:r w:rsidRPr="00585400">
              <w:rPr>
                <w:rFonts w:ascii="Times New Roman" w:eastAsia="Times New Roman" w:hAnsi="Times New Roman" w:cs="Times New Roman"/>
                <w:sz w:val="20"/>
              </w:rPr>
              <w:t>Takabbur</w:t>
            </w:r>
          </w:p>
          <w:p w:rsidR="00181BD8" w:rsidRPr="00331447" w:rsidRDefault="00181BD8" w:rsidP="00B617B2">
            <w:pPr>
              <w:rPr>
                <w:rFonts w:asciiTheme="majorHAnsi" w:hAnsiTheme="majorHAnsi" w:cstheme="majorHAnsi"/>
                <w:szCs w:val="22"/>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C97B84" w:rsidRPr="00C97B84" w:rsidRDefault="00C97B84" w:rsidP="00C97B84">
            <w:pPr>
              <w:overflowPunct w:val="0"/>
              <w:autoSpaceDE w:val="0"/>
              <w:autoSpaceDN w:val="0"/>
              <w:adjustRightInd w:val="0"/>
              <w:textAlignment w:val="baseline"/>
              <w:rPr>
                <w:rFonts w:ascii="Calibri" w:eastAsia="Times New Roman" w:hAnsi="Calibri" w:cs="Calibri"/>
                <w:sz w:val="24"/>
                <w:szCs w:val="24"/>
              </w:rPr>
            </w:pPr>
            <w:r w:rsidRPr="00C97B84">
              <w:rPr>
                <w:rFonts w:ascii="Times New Roman" w:eastAsia="Times New Roman" w:hAnsi="Times New Roman" w:cs="Times New Roman"/>
                <w:sz w:val="20"/>
              </w:rPr>
              <w:t>Riya’</w:t>
            </w:r>
          </w:p>
          <w:p w:rsidR="00181BD8" w:rsidRPr="00331447" w:rsidRDefault="00181BD8" w:rsidP="00B617B2">
            <w:pPr>
              <w:rPr>
                <w:rFonts w:asciiTheme="majorHAnsi" w:hAnsiTheme="majorHAnsi" w:cstheme="majorHAnsi"/>
                <w:szCs w:val="22"/>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C97B84" w:rsidRPr="00585400" w:rsidRDefault="00C97B84" w:rsidP="00C97B84">
            <w:pPr>
              <w:overflowPunct w:val="0"/>
              <w:autoSpaceDE w:val="0"/>
              <w:autoSpaceDN w:val="0"/>
              <w:adjustRightInd w:val="0"/>
              <w:textAlignment w:val="baseline"/>
              <w:rPr>
                <w:rFonts w:ascii="Calibri" w:eastAsia="Times New Roman" w:hAnsi="Calibri" w:cs="Calibri"/>
                <w:sz w:val="24"/>
                <w:szCs w:val="24"/>
              </w:rPr>
            </w:pPr>
            <w:r w:rsidRPr="00585400">
              <w:rPr>
                <w:rFonts w:ascii="Times New Roman" w:eastAsia="Times New Roman" w:hAnsi="Times New Roman" w:cs="Times New Roman"/>
                <w:sz w:val="20"/>
              </w:rPr>
              <w:t>Riayat</w:t>
            </w:r>
          </w:p>
          <w:p w:rsidR="00181BD8" w:rsidRPr="00331447" w:rsidRDefault="00181BD8" w:rsidP="00B617B2">
            <w:pPr>
              <w:rPr>
                <w:rFonts w:asciiTheme="majorHAnsi" w:hAnsiTheme="majorHAnsi" w:cstheme="majorHAnsi"/>
                <w:szCs w:val="22"/>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4</w:t>
            </w:r>
          </w:p>
        </w:tc>
        <w:tc>
          <w:tcPr>
            <w:tcW w:w="9604" w:type="dxa"/>
            <w:gridSpan w:val="2"/>
          </w:tcPr>
          <w:p w:rsidR="00331447" w:rsidRPr="00C97B84" w:rsidRDefault="00B37DB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Setiap mukmin harus berlaku adil,dalam segala hal,bahkan dalam sirat al-maidah ayat 8, kau</w:t>
            </w:r>
            <w:r w:rsidR="00C97B84">
              <w:rPr>
                <w:rFonts w:ascii="Times New Roman" w:eastAsia="Times New Roman" w:hAnsi="Times New Roman" w:cs="Times New Roman"/>
                <w:sz w:val="20"/>
              </w:rPr>
              <w:t>m muslimin dituntut adil kepada</w:t>
            </w: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Orang tua</w:t>
            </w:r>
          </w:p>
          <w:p w:rsidR="00181BD8" w:rsidRPr="00680416" w:rsidRDefault="00181BD8" w:rsidP="00B617B2">
            <w:pPr>
              <w:pStyle w:val="Default"/>
              <w:rPr>
                <w:rFonts w:asciiTheme="majorHAnsi" w:hAnsiTheme="majorHAnsi" w:cstheme="majorHAnsi"/>
                <w:sz w:val="22"/>
                <w:szCs w:val="22"/>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Orang yang dibncinya</w:t>
            </w:r>
          </w:p>
          <w:p w:rsidR="00181BD8" w:rsidRPr="00680416" w:rsidRDefault="00181BD8" w:rsidP="00B617B2">
            <w:pPr>
              <w:pStyle w:val="Default"/>
              <w:rPr>
                <w:rFonts w:asciiTheme="majorHAnsi" w:hAnsiTheme="majorHAnsi" w:cstheme="majorHAnsi"/>
                <w:sz w:val="22"/>
                <w:szCs w:val="22"/>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Orang lain</w:t>
            </w:r>
          </w:p>
          <w:p w:rsidR="00181BD8" w:rsidRPr="00680416" w:rsidRDefault="00181BD8" w:rsidP="00B617B2">
            <w:pPr>
              <w:pStyle w:val="Default"/>
              <w:rPr>
                <w:rFonts w:asciiTheme="majorHAnsi" w:hAnsiTheme="majorHAnsi" w:cstheme="majorHAnsi"/>
                <w:sz w:val="22"/>
                <w:szCs w:val="22"/>
                <w:lang w:val="en-US"/>
              </w:rPr>
            </w:pPr>
          </w:p>
        </w:tc>
      </w:tr>
      <w:tr w:rsidR="00032A98" w:rsidRPr="00B617B2" w:rsidTr="00032A98">
        <w:tc>
          <w:tcPr>
            <w:tcW w:w="447" w:type="dxa"/>
          </w:tcPr>
          <w:p w:rsidR="00181BD8" w:rsidRPr="00B617B2" w:rsidRDefault="00181BD8" w:rsidP="00B617B2">
            <w:pPr>
              <w:rPr>
                <w:rFonts w:asciiTheme="majorHAnsi" w:hAnsiTheme="majorHAnsi" w:cstheme="majorHAnsi"/>
                <w:szCs w:val="22"/>
              </w:rPr>
            </w:pPr>
          </w:p>
        </w:tc>
        <w:tc>
          <w:tcPr>
            <w:tcW w:w="586" w:type="dxa"/>
          </w:tcPr>
          <w:p w:rsidR="00181BD8" w:rsidRPr="00B617B2" w:rsidRDefault="00181BD8" w:rsidP="00B617B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Orang kafir</w:t>
            </w:r>
          </w:p>
          <w:p w:rsidR="00181BD8" w:rsidRPr="00680416" w:rsidRDefault="00181BD8" w:rsidP="00B617B2">
            <w:pPr>
              <w:pStyle w:val="Default"/>
              <w:rPr>
                <w:rFonts w:asciiTheme="majorHAnsi" w:hAnsiTheme="majorHAnsi" w:cstheme="majorHAnsi"/>
                <w:sz w:val="22"/>
                <w:szCs w:val="22"/>
                <w:lang w:val="en-US"/>
              </w:rPr>
            </w:pPr>
          </w:p>
        </w:tc>
      </w:tr>
      <w:tr w:rsidR="00032A98" w:rsidRPr="00B617B2" w:rsidTr="00032A98">
        <w:tc>
          <w:tcPr>
            <w:tcW w:w="447" w:type="dxa"/>
          </w:tcPr>
          <w:p w:rsidR="0094055C" w:rsidRPr="00B617B2" w:rsidRDefault="0094055C" w:rsidP="0094055C">
            <w:pPr>
              <w:rPr>
                <w:rFonts w:asciiTheme="majorHAnsi" w:hAnsiTheme="majorHAnsi" w:cstheme="majorHAnsi"/>
                <w:szCs w:val="22"/>
              </w:rPr>
            </w:pPr>
          </w:p>
        </w:tc>
        <w:tc>
          <w:tcPr>
            <w:tcW w:w="586" w:type="dxa"/>
          </w:tcPr>
          <w:p w:rsidR="0094055C" w:rsidRPr="00B617B2" w:rsidRDefault="0094055C" w:rsidP="0094055C">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penjahat</w:t>
            </w:r>
          </w:p>
          <w:p w:rsidR="0094055C" w:rsidRPr="00680416" w:rsidRDefault="0094055C" w:rsidP="0094055C">
            <w:pPr>
              <w:rPr>
                <w:rFonts w:asciiTheme="majorHAnsi" w:hAnsiTheme="majorHAnsi" w:cstheme="majorHAnsi"/>
                <w:szCs w:val="22"/>
                <w:lang w:val="en-US"/>
              </w:rPr>
            </w:pPr>
          </w:p>
        </w:tc>
      </w:tr>
      <w:tr w:rsidR="00032A98" w:rsidRPr="00B617B2" w:rsidTr="00032A98">
        <w:tc>
          <w:tcPr>
            <w:tcW w:w="447"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5</w:t>
            </w:r>
          </w:p>
        </w:tc>
        <w:tc>
          <w:tcPr>
            <w:tcW w:w="9604" w:type="dxa"/>
            <w:gridSpan w:val="2"/>
          </w:tcPr>
          <w:p w:rsidR="00B37DB4" w:rsidRPr="00B37DB4" w:rsidRDefault="00B37DB4" w:rsidP="00B37DB4">
            <w:pPr>
              <w:tabs>
                <w:tab w:val="left" w:pos="-2160"/>
              </w:tabs>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Keutamaan yang didapat dari membesuk orang sakit yaitu………..</w:t>
            </w:r>
          </w:p>
          <w:p w:rsidR="009016E9" w:rsidRPr="009016E9" w:rsidRDefault="009016E9" w:rsidP="00C97B84">
            <w:pPr>
              <w:tabs>
                <w:tab w:val="left" w:pos="-2160"/>
              </w:tabs>
              <w:overflowPunct w:val="0"/>
              <w:autoSpaceDE w:val="0"/>
              <w:autoSpaceDN w:val="0"/>
              <w:adjustRightInd w:val="0"/>
              <w:textAlignment w:val="baseline"/>
              <w:rPr>
                <w:rFonts w:asciiTheme="majorHAnsi" w:hAnsiTheme="majorHAnsi" w:cstheme="majorHAnsi"/>
                <w:b/>
                <w:bCs/>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C97B84" w:rsidRPr="00B37DB4" w:rsidRDefault="00C97B84" w:rsidP="00C97B84">
            <w:pPr>
              <w:tabs>
                <w:tab w:val="left" w:pos="-2160"/>
              </w:tabs>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Bisa berjalan-jalan dan refreshing</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C97B84" w:rsidRPr="00B37DB4" w:rsidRDefault="00C97B84" w:rsidP="00C97B84">
            <w:pPr>
              <w:tabs>
                <w:tab w:val="left" w:pos="-2160"/>
              </w:tabs>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Mendapatkan doa  dari para malaikat</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C97B84" w:rsidRPr="00B37DB4" w:rsidRDefault="00C97B84" w:rsidP="00C97B84">
            <w:pPr>
              <w:tabs>
                <w:tab w:val="left" w:pos="-2160"/>
              </w:tabs>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Supaya tidak disangka buruk oleh yang sakit</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C97B84" w:rsidRPr="00B37DB4" w:rsidRDefault="00C97B84" w:rsidP="00C97B84">
            <w:pPr>
              <w:tabs>
                <w:tab w:val="left" w:pos="-2160"/>
              </w:tabs>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Malu apabila tidak menjenguk</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B617B2" w:rsidRDefault="00FB02A2" w:rsidP="009016E9">
            <w:pPr>
              <w:rPr>
                <w:rFonts w:asciiTheme="majorHAnsi" w:hAnsiTheme="majorHAnsi" w:cstheme="majorHAnsi"/>
                <w:szCs w:val="22"/>
              </w:rPr>
            </w:pPr>
            <w:r>
              <w:rPr>
                <w:rFonts w:asciiTheme="majorHAnsi" w:hAnsiTheme="majorHAnsi" w:cstheme="majorHAnsi"/>
                <w:szCs w:val="22"/>
              </w:rPr>
              <w:t>E</w:t>
            </w:r>
          </w:p>
        </w:tc>
        <w:tc>
          <w:tcPr>
            <w:tcW w:w="9018" w:type="dxa"/>
          </w:tcPr>
          <w:p w:rsidR="00C97B84" w:rsidRPr="00B37DB4" w:rsidRDefault="00C97B84" w:rsidP="00C97B84">
            <w:pPr>
              <w:tabs>
                <w:tab w:val="left" w:pos="-2160"/>
              </w:tabs>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Biar dianggap orang baik</w:t>
            </w:r>
          </w:p>
          <w:p w:rsidR="009016E9" w:rsidRDefault="009016E9" w:rsidP="009016E9">
            <w:pPr>
              <w:rPr>
                <w:rFonts w:asciiTheme="majorHAnsi" w:hAnsiTheme="majorHAnsi" w:cstheme="majorHAnsi"/>
                <w:szCs w:val="22"/>
              </w:rPr>
            </w:pPr>
          </w:p>
        </w:tc>
      </w:tr>
      <w:tr w:rsidR="00032A98" w:rsidRPr="00B617B2" w:rsidTr="00032A98">
        <w:tc>
          <w:tcPr>
            <w:tcW w:w="447"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6</w:t>
            </w:r>
          </w:p>
        </w:tc>
        <w:tc>
          <w:tcPr>
            <w:tcW w:w="9604" w:type="dxa"/>
            <w:gridSpan w:val="2"/>
          </w:tcPr>
          <w:p w:rsidR="00B37DB4" w:rsidRPr="00B37DB4" w:rsidRDefault="00B37DB4" w:rsidP="00B37DB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Berikut ini yang termasuk adab ketika membesuk orang sakit adalah………..</w:t>
            </w:r>
          </w:p>
          <w:p w:rsidR="009016E9" w:rsidRPr="009016E9" w:rsidRDefault="009016E9" w:rsidP="00C97B84">
            <w:pPr>
              <w:overflowPunct w:val="0"/>
              <w:autoSpaceDE w:val="0"/>
              <w:autoSpaceDN w:val="0"/>
              <w:adjustRightInd w:val="0"/>
              <w:textAlignment w:val="baseline"/>
              <w:rPr>
                <w:rFonts w:asciiTheme="majorHAnsi" w:hAnsiTheme="majorHAnsi" w:cstheme="majorHAnsi"/>
                <w:b/>
                <w:bCs/>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Bersenda gurau</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Bertanya tentang keadaanya</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Niat yang kurang ikhlas</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Ikut berkeluh kesah</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B617B2" w:rsidRDefault="00FB02A2" w:rsidP="009016E9">
            <w:pPr>
              <w:rPr>
                <w:rFonts w:asciiTheme="majorHAnsi" w:hAnsiTheme="majorHAnsi" w:cstheme="majorHAnsi"/>
                <w:szCs w:val="22"/>
              </w:rPr>
            </w:pPr>
            <w:r>
              <w:rPr>
                <w:rFonts w:asciiTheme="majorHAnsi" w:hAnsiTheme="majorHAnsi" w:cstheme="majorHAnsi"/>
                <w:szCs w:val="22"/>
              </w:rPr>
              <w:t>E</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Berlama-lama disisinya</w:t>
            </w:r>
          </w:p>
          <w:p w:rsidR="009016E9" w:rsidRDefault="009016E9" w:rsidP="009016E9">
            <w:pPr>
              <w:rPr>
                <w:rFonts w:asciiTheme="majorHAnsi" w:hAnsiTheme="majorHAnsi" w:cstheme="majorHAnsi"/>
                <w:szCs w:val="22"/>
              </w:rPr>
            </w:pPr>
          </w:p>
        </w:tc>
      </w:tr>
      <w:tr w:rsidR="00032A98" w:rsidRPr="00B617B2" w:rsidTr="00032A98">
        <w:tc>
          <w:tcPr>
            <w:tcW w:w="447"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7</w:t>
            </w:r>
          </w:p>
        </w:tc>
        <w:tc>
          <w:tcPr>
            <w:tcW w:w="9604" w:type="dxa"/>
            <w:gridSpan w:val="2"/>
          </w:tcPr>
          <w:p w:rsidR="00B37DB4" w:rsidRPr="00B37DB4" w:rsidRDefault="00B37DB4" w:rsidP="00B37DB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Kajian tentang nama-nama yang baik bagi Alloh yang terkandung dalam 99 asmaul husna,adalah contoh dari bagian ilmu tauhid</w:t>
            </w:r>
          </w:p>
          <w:p w:rsidR="009016E9" w:rsidRPr="009016E9" w:rsidRDefault="009016E9" w:rsidP="00C97B84">
            <w:pPr>
              <w:overflowPunct w:val="0"/>
              <w:autoSpaceDE w:val="0"/>
              <w:autoSpaceDN w:val="0"/>
              <w:adjustRightInd w:val="0"/>
              <w:textAlignment w:val="baseline"/>
              <w:rPr>
                <w:rFonts w:asciiTheme="majorHAnsi" w:hAnsiTheme="majorHAnsi" w:cstheme="majorHAnsi"/>
                <w:b/>
                <w:bCs/>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Samiyat</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Ruhaniyah</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Rububiyah</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Ilahiyat</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B617B2" w:rsidRDefault="00FB02A2" w:rsidP="009016E9">
            <w:pPr>
              <w:rPr>
                <w:rFonts w:asciiTheme="majorHAnsi" w:hAnsiTheme="majorHAnsi" w:cstheme="majorHAnsi"/>
                <w:szCs w:val="22"/>
              </w:rPr>
            </w:pPr>
            <w:r>
              <w:rPr>
                <w:rFonts w:asciiTheme="majorHAnsi" w:hAnsiTheme="majorHAnsi" w:cstheme="majorHAnsi"/>
                <w:szCs w:val="22"/>
              </w:rPr>
              <w:t>E</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Nubuat</w:t>
            </w:r>
          </w:p>
          <w:p w:rsidR="009016E9" w:rsidRDefault="009016E9" w:rsidP="009016E9">
            <w:pPr>
              <w:rPr>
                <w:rFonts w:asciiTheme="majorHAnsi" w:hAnsiTheme="majorHAnsi" w:cstheme="majorHAnsi"/>
                <w:szCs w:val="22"/>
              </w:rPr>
            </w:pPr>
          </w:p>
        </w:tc>
      </w:tr>
      <w:tr w:rsidR="00032A98" w:rsidRPr="00B617B2" w:rsidTr="00032A98">
        <w:tc>
          <w:tcPr>
            <w:tcW w:w="447"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8</w:t>
            </w:r>
          </w:p>
        </w:tc>
        <w:tc>
          <w:tcPr>
            <w:tcW w:w="9604" w:type="dxa"/>
            <w:gridSpan w:val="2"/>
          </w:tcPr>
          <w:p w:rsidR="009016E9" w:rsidRPr="00C97B84" w:rsidRDefault="00B37DB4" w:rsidP="00C97B8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color w:val="000000"/>
                <w:sz w:val="20"/>
              </w:rPr>
              <w:t xml:space="preserve">Pada saat tahkim /arbitrase masing-masing kelompok meakilkan seseorang untuk menjadi </w:t>
            </w:r>
            <w:r w:rsidRPr="00B37DB4">
              <w:rPr>
                <w:rFonts w:ascii="Times New Roman" w:eastAsia="Times New Roman" w:hAnsi="Times New Roman" w:cs="Times New Roman"/>
                <w:sz w:val="20"/>
              </w:rPr>
              <w:t>w</w:t>
            </w:r>
            <w:r w:rsidRPr="00B37DB4">
              <w:rPr>
                <w:rFonts w:ascii="Times New Roman" w:eastAsia="Times New Roman" w:hAnsi="Times New Roman" w:cs="Times New Roman"/>
                <w:color w:val="000000"/>
                <w:sz w:val="20"/>
              </w:rPr>
              <w:t>akil kelompok mereka, pihak ali bin abi tholibdiakili oleh abu musa al asy’ari,sedangkan kelompokk muaiyah di</w:t>
            </w:r>
            <w:r w:rsidR="00C97B84">
              <w:rPr>
                <w:rFonts w:ascii="Times New Roman" w:eastAsia="Times New Roman" w:hAnsi="Times New Roman" w:cs="Times New Roman"/>
                <w:sz w:val="20"/>
              </w:rPr>
              <w:t>wakili oleh………</w:t>
            </w: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Abu musa al asy’ari</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Muhab bin umair</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Amr bin ash</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Abdulloh bin abbas</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B617B2" w:rsidRDefault="00FB02A2" w:rsidP="009016E9">
            <w:pPr>
              <w:rPr>
                <w:rFonts w:asciiTheme="majorHAnsi" w:hAnsiTheme="majorHAnsi" w:cstheme="majorHAnsi"/>
                <w:szCs w:val="22"/>
              </w:rPr>
            </w:pPr>
            <w:r>
              <w:rPr>
                <w:rFonts w:asciiTheme="majorHAnsi" w:hAnsiTheme="majorHAnsi" w:cstheme="majorHAnsi"/>
                <w:szCs w:val="22"/>
              </w:rPr>
              <w:t>E</w:t>
            </w:r>
          </w:p>
        </w:tc>
        <w:tc>
          <w:tcPr>
            <w:tcW w:w="9018" w:type="dxa"/>
          </w:tcPr>
          <w:p w:rsidR="00C97B84" w:rsidRPr="00B37DB4" w:rsidRDefault="00C97B84" w:rsidP="00C97B84">
            <w:pPr>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Abdulloh bin mas’ud</w:t>
            </w:r>
          </w:p>
          <w:p w:rsidR="009016E9" w:rsidRDefault="009016E9" w:rsidP="009016E9">
            <w:pPr>
              <w:rPr>
                <w:rFonts w:asciiTheme="majorHAnsi" w:hAnsiTheme="majorHAnsi" w:cstheme="majorHAnsi"/>
                <w:szCs w:val="22"/>
              </w:rPr>
            </w:pPr>
          </w:p>
        </w:tc>
      </w:tr>
      <w:tr w:rsidR="00032A98" w:rsidRPr="00B617B2" w:rsidTr="00032A98">
        <w:tc>
          <w:tcPr>
            <w:tcW w:w="447"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9</w:t>
            </w:r>
          </w:p>
        </w:tc>
        <w:tc>
          <w:tcPr>
            <w:tcW w:w="9604" w:type="dxa"/>
            <w:gridSpan w:val="2"/>
          </w:tcPr>
          <w:p w:rsidR="009016E9" w:rsidRDefault="00B37DB4" w:rsidP="00C97B84">
            <w:pPr>
              <w:tabs>
                <w:tab w:val="num" w:pos="720"/>
                <w:tab w:val="num" w:pos="1080"/>
                <w:tab w:val="num" w:pos="1630"/>
                <w:tab w:val="num" w:pos="2160"/>
              </w:tabs>
              <w:contextualSpacing/>
              <w:rPr>
                <w:rFonts w:ascii="Times New Roman" w:eastAsia="Calibri" w:hAnsi="Times New Roman" w:cs="Times New Roman"/>
                <w:color w:val="000000"/>
                <w:sz w:val="20"/>
                <w:rtl/>
              </w:rPr>
            </w:pPr>
            <w:r w:rsidRPr="00B37DB4">
              <w:rPr>
                <w:rFonts w:ascii="Times New Roman" w:eastAsia="Calibri" w:hAnsi="Times New Roman" w:cs="Times New Roman"/>
                <w:color w:val="000000"/>
                <w:sz w:val="20"/>
              </w:rPr>
              <w:t>Aliran qodariyah muncul pada abad 7 masehi yang bermula dari sikap tidak setuju dari para ulama yang shohih terhadap gayadan cara memerintah mua’iyah,dimana untuk mempertahankan kekuasaanya ia melakukan pembenaran atas perilaku dengatakan baha segala yang terjadi da</w:t>
            </w:r>
            <w:r w:rsidR="00C97B84">
              <w:rPr>
                <w:rFonts w:ascii="Times New Roman" w:eastAsia="Calibri" w:hAnsi="Times New Roman" w:cs="Times New Roman"/>
                <w:color w:val="000000"/>
                <w:sz w:val="20"/>
              </w:rPr>
              <w:t>n yang ia lakukan adalah atas…</w:t>
            </w:r>
          </w:p>
          <w:p w:rsidR="00C97B84" w:rsidRPr="00C97B84" w:rsidRDefault="00C97B84" w:rsidP="00C97B84">
            <w:pPr>
              <w:tabs>
                <w:tab w:val="num" w:pos="720"/>
                <w:tab w:val="num" w:pos="1080"/>
                <w:tab w:val="num" w:pos="1630"/>
                <w:tab w:val="num" w:pos="2160"/>
              </w:tabs>
              <w:contextualSpacing/>
              <w:rPr>
                <w:rFonts w:ascii="Times New Roman" w:eastAsia="Calibri" w:hAnsi="Times New Roman" w:cs="Times New Roman"/>
                <w:color w:val="000000"/>
                <w:sz w:val="20"/>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C97B84" w:rsidRPr="00B37DB4" w:rsidRDefault="00C97B84" w:rsidP="00C97B84">
            <w:pPr>
              <w:tabs>
                <w:tab w:val="num" w:pos="1630"/>
                <w:tab w:val="num" w:pos="2160"/>
              </w:tabs>
              <w:overflowPunct w:val="0"/>
              <w:autoSpaceDE w:val="0"/>
              <w:autoSpaceDN w:val="0"/>
              <w:adjustRightInd w:val="0"/>
              <w:contextualSpacing/>
              <w:textAlignment w:val="baseline"/>
              <w:rPr>
                <w:rFonts w:ascii="Times New Roman" w:eastAsia="Calibri" w:hAnsi="Times New Roman" w:cs="Times New Roman"/>
                <w:color w:val="000000"/>
                <w:sz w:val="20"/>
                <w:lang w:val="sv-SE"/>
              </w:rPr>
            </w:pPr>
            <w:r w:rsidRPr="00B37DB4">
              <w:rPr>
                <w:rFonts w:ascii="Times New Roman" w:eastAsia="Calibri" w:hAnsi="Times New Roman" w:cs="Times New Roman"/>
                <w:color w:val="000000"/>
                <w:sz w:val="20"/>
              </w:rPr>
              <w:t>Atas kehendak diri sendri</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C97B84" w:rsidRPr="00B37DB4" w:rsidRDefault="00C97B84" w:rsidP="00C97B84">
            <w:pPr>
              <w:tabs>
                <w:tab w:val="num" w:pos="1630"/>
                <w:tab w:val="num" w:pos="2160"/>
              </w:tabs>
              <w:overflowPunct w:val="0"/>
              <w:autoSpaceDE w:val="0"/>
              <w:autoSpaceDN w:val="0"/>
              <w:adjustRightInd w:val="0"/>
              <w:contextualSpacing/>
              <w:textAlignment w:val="baseline"/>
              <w:rPr>
                <w:rFonts w:ascii="Times New Roman" w:eastAsia="Calibri" w:hAnsi="Times New Roman" w:cs="Times New Roman"/>
                <w:color w:val="000000"/>
                <w:sz w:val="20"/>
                <w:lang w:val="sv-SE"/>
              </w:rPr>
            </w:pPr>
            <w:r w:rsidRPr="00B37DB4">
              <w:rPr>
                <w:rFonts w:ascii="Times New Roman" w:eastAsia="Calibri" w:hAnsi="Times New Roman" w:cs="Times New Roman"/>
                <w:color w:val="000000"/>
                <w:sz w:val="20"/>
              </w:rPr>
              <w:t>Kehendak umat islam</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C97B84" w:rsidRPr="00B37DB4" w:rsidRDefault="00C97B84" w:rsidP="00C97B84">
            <w:pPr>
              <w:tabs>
                <w:tab w:val="num" w:pos="1630"/>
                <w:tab w:val="num" w:pos="2160"/>
              </w:tabs>
              <w:overflowPunct w:val="0"/>
              <w:autoSpaceDE w:val="0"/>
              <w:autoSpaceDN w:val="0"/>
              <w:adjustRightInd w:val="0"/>
              <w:contextualSpacing/>
              <w:textAlignment w:val="baseline"/>
              <w:rPr>
                <w:rFonts w:ascii="Times New Roman" w:eastAsia="Calibri" w:hAnsi="Times New Roman" w:cs="Times New Roman"/>
                <w:color w:val="000000"/>
                <w:sz w:val="20"/>
                <w:lang w:val="sv-SE"/>
              </w:rPr>
            </w:pPr>
            <w:r w:rsidRPr="00B37DB4">
              <w:rPr>
                <w:rFonts w:ascii="Times New Roman" w:eastAsia="Calibri" w:hAnsi="Times New Roman" w:cs="Times New Roman"/>
                <w:color w:val="000000"/>
                <w:sz w:val="20"/>
              </w:rPr>
              <w:t>Kehendak Alloh S</w:t>
            </w:r>
            <w:r w:rsidRPr="00B37DB4">
              <w:rPr>
                <w:rFonts w:ascii="Calibri" w:eastAsia="Calibri" w:hAnsi="Calibri" w:cs="Arial"/>
                <w:sz w:val="20"/>
              </w:rPr>
              <w:t>wT</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9016E9" w:rsidRDefault="009016E9" w:rsidP="009016E9">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C97B84" w:rsidRPr="00B37DB4" w:rsidRDefault="00C97B84" w:rsidP="00667816">
            <w:pPr>
              <w:tabs>
                <w:tab w:val="num" w:pos="1630"/>
                <w:tab w:val="num" w:pos="2160"/>
              </w:tabs>
              <w:overflowPunct w:val="0"/>
              <w:autoSpaceDE w:val="0"/>
              <w:autoSpaceDN w:val="0"/>
              <w:adjustRightInd w:val="0"/>
              <w:contextualSpacing/>
              <w:textAlignment w:val="baseline"/>
              <w:rPr>
                <w:rFonts w:ascii="Times New Roman" w:eastAsia="Calibri" w:hAnsi="Times New Roman" w:cs="Times New Roman"/>
                <w:color w:val="000000"/>
                <w:sz w:val="20"/>
                <w:lang w:val="sv-SE"/>
              </w:rPr>
            </w:pPr>
            <w:r w:rsidRPr="00B37DB4">
              <w:rPr>
                <w:rFonts w:ascii="Calibri" w:eastAsia="Calibri" w:hAnsi="Calibri" w:cs="Arial"/>
                <w:sz w:val="20"/>
              </w:rPr>
              <w:t>Kehendak Rasulullah Saw</w:t>
            </w:r>
          </w:p>
          <w:p w:rsidR="009016E9" w:rsidRPr="009016E9" w:rsidRDefault="009016E9" w:rsidP="009016E9">
            <w:pPr>
              <w:rPr>
                <w:rFonts w:asciiTheme="majorHAnsi" w:hAnsiTheme="majorHAnsi" w:cstheme="majorHAnsi"/>
                <w:szCs w:val="22"/>
                <w:lang w:val="en-US"/>
              </w:rPr>
            </w:pPr>
          </w:p>
        </w:tc>
      </w:tr>
      <w:tr w:rsidR="00032A98" w:rsidRPr="00B617B2" w:rsidTr="00032A98">
        <w:tc>
          <w:tcPr>
            <w:tcW w:w="447" w:type="dxa"/>
          </w:tcPr>
          <w:p w:rsidR="009016E9" w:rsidRPr="00B617B2" w:rsidRDefault="009016E9" w:rsidP="009016E9">
            <w:pPr>
              <w:rPr>
                <w:rFonts w:asciiTheme="majorHAnsi" w:hAnsiTheme="majorHAnsi" w:cstheme="majorHAnsi"/>
                <w:szCs w:val="22"/>
              </w:rPr>
            </w:pPr>
          </w:p>
        </w:tc>
        <w:tc>
          <w:tcPr>
            <w:tcW w:w="586" w:type="dxa"/>
          </w:tcPr>
          <w:p w:rsidR="009016E9" w:rsidRPr="00B617B2" w:rsidRDefault="00FB02A2" w:rsidP="009016E9">
            <w:pPr>
              <w:rPr>
                <w:rFonts w:asciiTheme="majorHAnsi" w:hAnsiTheme="majorHAnsi" w:cstheme="majorHAnsi"/>
                <w:szCs w:val="22"/>
              </w:rPr>
            </w:pPr>
            <w:r>
              <w:rPr>
                <w:rFonts w:asciiTheme="majorHAnsi" w:hAnsiTheme="majorHAnsi" w:cstheme="majorHAnsi"/>
                <w:szCs w:val="22"/>
              </w:rPr>
              <w:t>E</w:t>
            </w:r>
          </w:p>
        </w:tc>
        <w:tc>
          <w:tcPr>
            <w:tcW w:w="9018" w:type="dxa"/>
          </w:tcPr>
          <w:p w:rsidR="009016E9" w:rsidRDefault="00C97B84" w:rsidP="009016E9">
            <w:pPr>
              <w:rPr>
                <w:rFonts w:asciiTheme="majorHAnsi" w:hAnsiTheme="majorHAnsi" w:cstheme="majorHAnsi"/>
                <w:szCs w:val="22"/>
              </w:rPr>
            </w:pPr>
            <w:proofErr w:type="spellStart"/>
            <w:r w:rsidRPr="00B37DB4">
              <w:rPr>
                <w:rFonts w:ascii="Times New Roman" w:eastAsia="Times New Roman" w:hAnsi="Times New Roman" w:cs="Times New Roman"/>
                <w:sz w:val="20"/>
                <w:lang w:val="en-US" w:eastAsia="en-US"/>
              </w:rPr>
              <w:t>Contoh</w:t>
            </w:r>
            <w:proofErr w:type="spellEnd"/>
            <w:r w:rsidRPr="00B37DB4">
              <w:rPr>
                <w:rFonts w:ascii="Times New Roman" w:eastAsia="Times New Roman" w:hAnsi="Times New Roman" w:cs="Times New Roman"/>
                <w:sz w:val="20"/>
                <w:lang w:val="en-US" w:eastAsia="en-US"/>
              </w:rPr>
              <w:t xml:space="preserve"> </w:t>
            </w:r>
            <w:proofErr w:type="spellStart"/>
            <w:r w:rsidRPr="00B37DB4">
              <w:rPr>
                <w:rFonts w:ascii="Times New Roman" w:eastAsia="Times New Roman" w:hAnsi="Times New Roman" w:cs="Times New Roman"/>
                <w:sz w:val="20"/>
                <w:lang w:val="en-US" w:eastAsia="en-US"/>
              </w:rPr>
              <w:t>dari</w:t>
            </w:r>
            <w:proofErr w:type="spellEnd"/>
            <w:r w:rsidRPr="00B37DB4">
              <w:rPr>
                <w:rFonts w:ascii="Times New Roman" w:eastAsia="Times New Roman" w:hAnsi="Times New Roman" w:cs="Times New Roman"/>
                <w:sz w:val="20"/>
                <w:lang w:val="en-US" w:eastAsia="en-US"/>
              </w:rPr>
              <w:t xml:space="preserve"> para </w:t>
            </w:r>
            <w:proofErr w:type="spellStart"/>
            <w:r w:rsidRPr="00B37DB4">
              <w:rPr>
                <w:rFonts w:ascii="Times New Roman" w:eastAsia="Times New Roman" w:hAnsi="Times New Roman" w:cs="Times New Roman"/>
                <w:sz w:val="20"/>
                <w:lang w:val="en-US" w:eastAsia="en-US"/>
              </w:rPr>
              <w:t>sahabat</w:t>
            </w:r>
            <w:proofErr w:type="spellEnd"/>
          </w:p>
        </w:tc>
      </w:tr>
      <w:tr w:rsidR="00032A98" w:rsidRPr="00B617B2" w:rsidTr="00032A98">
        <w:tc>
          <w:tcPr>
            <w:tcW w:w="447" w:type="dxa"/>
          </w:tcPr>
          <w:p w:rsidR="00A94F7E" w:rsidRPr="00A94F7E" w:rsidRDefault="00A94F7E" w:rsidP="009016E9">
            <w:pPr>
              <w:rPr>
                <w:rFonts w:asciiTheme="majorHAnsi" w:hAnsiTheme="majorHAnsi" w:cstheme="majorHAnsi"/>
                <w:szCs w:val="22"/>
                <w:lang w:val="en-US"/>
              </w:rPr>
            </w:pPr>
            <w:r>
              <w:rPr>
                <w:rFonts w:asciiTheme="majorHAnsi" w:hAnsiTheme="majorHAnsi" w:cstheme="majorHAnsi"/>
                <w:szCs w:val="22"/>
                <w:lang w:val="en-US"/>
              </w:rPr>
              <w:t>10</w:t>
            </w:r>
          </w:p>
        </w:tc>
        <w:tc>
          <w:tcPr>
            <w:tcW w:w="9604" w:type="dxa"/>
            <w:gridSpan w:val="2"/>
          </w:tcPr>
          <w:p w:rsidR="00B37DB4" w:rsidRPr="00B37DB4" w:rsidRDefault="00B37DB4" w:rsidP="00B37DB4">
            <w:pPr>
              <w:tabs>
                <w:tab w:val="num" w:pos="720"/>
                <w:tab w:val="num" w:pos="1080"/>
                <w:tab w:val="num" w:pos="1630"/>
                <w:tab w:val="num" w:pos="2160"/>
              </w:tabs>
              <w:contextualSpacing/>
              <w:jc w:val="both"/>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 xml:space="preserve">Aliran murji’ah sebenarnya dekat dengan aliran ahlussunah </w:t>
            </w:r>
            <w:r w:rsidRPr="00B37DB4">
              <w:rPr>
                <w:rFonts w:ascii="Calibri" w:eastAsia="Calibri" w:hAnsi="Calibri" w:cs="Arial"/>
                <w:sz w:val="20"/>
              </w:rPr>
              <w:t>w</w:t>
            </w:r>
            <w:r w:rsidRPr="00B37DB4">
              <w:rPr>
                <w:rFonts w:ascii="Times New Roman" w:eastAsia="Calibri" w:hAnsi="Times New Roman" w:cs="Times New Roman"/>
                <w:color w:val="000000"/>
                <w:sz w:val="20"/>
              </w:rPr>
              <w:t>aljamaah , yaitu mereka meyakini baha pelaku dosa besar tidak dihukumi kafir,tetap mukmin dan harus bertaubat,namun aliran murji’ah yang ektrem banyak mendapat kecaman ualama karena mereka……….</w:t>
            </w:r>
          </w:p>
          <w:p w:rsidR="00A94F7E" w:rsidRPr="00B37DB4" w:rsidRDefault="00A94F7E" w:rsidP="0022765C">
            <w:pPr>
              <w:tabs>
                <w:tab w:val="num" w:pos="1630"/>
                <w:tab w:val="num" w:pos="2160"/>
              </w:tabs>
              <w:overflowPunct w:val="0"/>
              <w:autoSpaceDE w:val="0"/>
              <w:autoSpaceDN w:val="0"/>
              <w:adjustRightInd w:val="0"/>
              <w:contextualSpacing/>
              <w:jc w:val="both"/>
              <w:textAlignment w:val="baseline"/>
              <w:rPr>
                <w:rFonts w:asciiTheme="majorHAnsi" w:hAnsiTheme="majorHAnsi" w:cstheme="majorHAnsi"/>
                <w:szCs w:val="22"/>
                <w:lang w:val="en-US"/>
              </w:rPr>
            </w:pPr>
          </w:p>
        </w:tc>
      </w:tr>
      <w:tr w:rsidR="00032A98" w:rsidRPr="00B617B2" w:rsidTr="00032A98">
        <w:tc>
          <w:tcPr>
            <w:tcW w:w="447" w:type="dxa"/>
          </w:tcPr>
          <w:p w:rsidR="00A94F7E" w:rsidRDefault="00A94F7E" w:rsidP="009016E9">
            <w:pPr>
              <w:rPr>
                <w:rFonts w:asciiTheme="majorHAnsi" w:hAnsiTheme="majorHAnsi" w:cstheme="majorHAnsi"/>
                <w:szCs w:val="22"/>
              </w:rPr>
            </w:pPr>
          </w:p>
        </w:tc>
        <w:tc>
          <w:tcPr>
            <w:tcW w:w="586" w:type="dxa"/>
          </w:tcPr>
          <w:p w:rsidR="00A94F7E" w:rsidRPr="00A94F7E" w:rsidRDefault="00A94F7E" w:rsidP="00A94F7E">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22765C" w:rsidRPr="00B37DB4" w:rsidRDefault="0022765C" w:rsidP="0022765C">
            <w:pPr>
              <w:tabs>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Meremehkan dosa besar</w:t>
            </w:r>
          </w:p>
          <w:p w:rsidR="00A94F7E" w:rsidRPr="00A94F7E" w:rsidRDefault="00A94F7E" w:rsidP="009016E9">
            <w:pPr>
              <w:rPr>
                <w:rFonts w:asciiTheme="majorHAnsi" w:hAnsiTheme="majorHAnsi" w:cstheme="majorHAnsi"/>
                <w:szCs w:val="22"/>
                <w:lang w:val="en-US"/>
              </w:rPr>
            </w:pPr>
          </w:p>
        </w:tc>
      </w:tr>
      <w:tr w:rsidR="00032A98" w:rsidRPr="00B617B2" w:rsidTr="00032A98">
        <w:tc>
          <w:tcPr>
            <w:tcW w:w="447" w:type="dxa"/>
          </w:tcPr>
          <w:p w:rsidR="00A94F7E" w:rsidRDefault="00A94F7E" w:rsidP="009016E9">
            <w:pPr>
              <w:rPr>
                <w:rFonts w:asciiTheme="majorHAnsi" w:hAnsiTheme="majorHAnsi" w:cstheme="majorHAnsi"/>
                <w:szCs w:val="22"/>
              </w:rPr>
            </w:pPr>
          </w:p>
        </w:tc>
        <w:tc>
          <w:tcPr>
            <w:tcW w:w="586" w:type="dxa"/>
          </w:tcPr>
          <w:p w:rsidR="00A94F7E" w:rsidRPr="00A94F7E" w:rsidRDefault="00A94F7E" w:rsidP="00A94F7E">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22765C" w:rsidRPr="00B37DB4" w:rsidRDefault="0022765C" w:rsidP="0022765C">
            <w:pPr>
              <w:tabs>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Enggan beribadah</w:t>
            </w:r>
          </w:p>
          <w:p w:rsidR="00A94F7E" w:rsidRDefault="00A94F7E" w:rsidP="009016E9">
            <w:pPr>
              <w:rPr>
                <w:rFonts w:asciiTheme="majorHAnsi" w:hAnsiTheme="majorHAnsi" w:cstheme="majorHAnsi"/>
                <w:szCs w:val="22"/>
              </w:rPr>
            </w:pPr>
          </w:p>
        </w:tc>
      </w:tr>
      <w:tr w:rsidR="00032A98" w:rsidRPr="00B617B2" w:rsidTr="00032A98">
        <w:tc>
          <w:tcPr>
            <w:tcW w:w="447" w:type="dxa"/>
          </w:tcPr>
          <w:p w:rsidR="00A94F7E" w:rsidRDefault="00A94F7E" w:rsidP="00A94F7E">
            <w:pPr>
              <w:jc w:val="center"/>
              <w:rPr>
                <w:rFonts w:asciiTheme="majorHAnsi" w:hAnsiTheme="majorHAnsi" w:cstheme="majorHAnsi"/>
                <w:szCs w:val="22"/>
              </w:rPr>
            </w:pPr>
          </w:p>
        </w:tc>
        <w:tc>
          <w:tcPr>
            <w:tcW w:w="586" w:type="dxa"/>
          </w:tcPr>
          <w:p w:rsidR="00A94F7E" w:rsidRPr="00A94F7E" w:rsidRDefault="00A94F7E" w:rsidP="00A94F7E">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22765C" w:rsidRPr="00B37DB4" w:rsidRDefault="0022765C" w:rsidP="0022765C">
            <w:pPr>
              <w:tabs>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Suka menyendiri</w:t>
            </w:r>
          </w:p>
          <w:p w:rsidR="00A94F7E" w:rsidRDefault="00A94F7E" w:rsidP="009016E9">
            <w:pPr>
              <w:rPr>
                <w:rFonts w:asciiTheme="majorHAnsi" w:hAnsiTheme="majorHAnsi" w:cstheme="majorHAnsi"/>
                <w:szCs w:val="22"/>
              </w:rPr>
            </w:pPr>
          </w:p>
        </w:tc>
      </w:tr>
      <w:tr w:rsidR="00032A98" w:rsidRPr="00B617B2" w:rsidTr="00032A98">
        <w:tc>
          <w:tcPr>
            <w:tcW w:w="447" w:type="dxa"/>
          </w:tcPr>
          <w:p w:rsidR="00A94F7E" w:rsidRDefault="00A94F7E" w:rsidP="009016E9">
            <w:pPr>
              <w:rPr>
                <w:rFonts w:asciiTheme="majorHAnsi" w:hAnsiTheme="majorHAnsi" w:cstheme="majorHAnsi"/>
                <w:szCs w:val="22"/>
              </w:rPr>
            </w:pPr>
          </w:p>
        </w:tc>
        <w:tc>
          <w:tcPr>
            <w:tcW w:w="586" w:type="dxa"/>
          </w:tcPr>
          <w:p w:rsidR="00A94F7E" w:rsidRPr="00A94F7E" w:rsidRDefault="00A94F7E" w:rsidP="00A94F7E">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22765C" w:rsidRPr="00B37DB4" w:rsidRDefault="0022765C" w:rsidP="0022765C">
            <w:pPr>
              <w:tabs>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Meremehkan dosa besar yang penting  beriman</w:t>
            </w:r>
          </w:p>
          <w:p w:rsidR="00A94F7E" w:rsidRDefault="00A94F7E" w:rsidP="009016E9">
            <w:pPr>
              <w:rPr>
                <w:rFonts w:asciiTheme="majorHAnsi" w:hAnsiTheme="majorHAnsi" w:cstheme="majorHAnsi"/>
                <w:szCs w:val="22"/>
              </w:rPr>
            </w:pPr>
          </w:p>
        </w:tc>
      </w:tr>
      <w:tr w:rsidR="00032A98" w:rsidRPr="00B617B2" w:rsidTr="00032A98">
        <w:tc>
          <w:tcPr>
            <w:tcW w:w="447" w:type="dxa"/>
          </w:tcPr>
          <w:p w:rsidR="00A94F7E" w:rsidRPr="00A94F7E" w:rsidRDefault="00A94F7E" w:rsidP="009016E9">
            <w:pPr>
              <w:rPr>
                <w:rFonts w:asciiTheme="majorHAnsi" w:hAnsiTheme="majorHAnsi" w:cstheme="majorHAnsi"/>
                <w:szCs w:val="22"/>
                <w:lang w:val="en-US"/>
              </w:rPr>
            </w:pPr>
          </w:p>
        </w:tc>
        <w:tc>
          <w:tcPr>
            <w:tcW w:w="586" w:type="dxa"/>
          </w:tcPr>
          <w:p w:rsidR="00A94F7E" w:rsidRPr="00A94F7E" w:rsidRDefault="00A94F7E" w:rsidP="00A94F7E">
            <w:pPr>
              <w:rPr>
                <w:rFonts w:asciiTheme="majorHAnsi" w:hAnsiTheme="majorHAnsi" w:cstheme="majorHAnsi"/>
                <w:szCs w:val="22"/>
                <w:lang w:val="en-US"/>
              </w:rPr>
            </w:pPr>
            <w:r>
              <w:rPr>
                <w:rFonts w:asciiTheme="majorHAnsi" w:hAnsiTheme="majorHAnsi" w:cstheme="majorHAnsi"/>
                <w:szCs w:val="22"/>
                <w:lang w:val="en-US"/>
              </w:rPr>
              <w:t>E</w:t>
            </w:r>
          </w:p>
        </w:tc>
        <w:tc>
          <w:tcPr>
            <w:tcW w:w="9018" w:type="dxa"/>
          </w:tcPr>
          <w:p w:rsidR="0022765C" w:rsidRPr="00B37DB4" w:rsidRDefault="0022765C" w:rsidP="0022765C">
            <w:pPr>
              <w:tabs>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Mengkafirkan dosa besar dan taubatnya tidak diterima</w:t>
            </w:r>
          </w:p>
          <w:p w:rsidR="00A94F7E" w:rsidRDefault="00A94F7E" w:rsidP="009016E9">
            <w:pPr>
              <w:rPr>
                <w:rFonts w:asciiTheme="majorHAnsi" w:hAnsiTheme="majorHAnsi" w:cstheme="majorHAnsi"/>
                <w:szCs w:val="22"/>
              </w:rPr>
            </w:pPr>
          </w:p>
        </w:tc>
      </w:tr>
      <w:tr w:rsidR="00032A98" w:rsidRPr="00CE22AB"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11</w:t>
            </w:r>
          </w:p>
        </w:tc>
        <w:tc>
          <w:tcPr>
            <w:tcW w:w="9604" w:type="dxa"/>
            <w:gridSpan w:val="2"/>
          </w:tcPr>
          <w:p w:rsidR="00B37DB4" w:rsidRPr="00B37DB4" w:rsidRDefault="00B37DB4" w:rsidP="00B37DB4">
            <w:pPr>
              <w:contextualSpacing/>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Seseorang yang melakukan perbuatan zina,</w:t>
            </w:r>
            <w:r w:rsidR="0038621A">
              <w:rPr>
                <w:rFonts w:ascii="Times New Roman" w:eastAsia="Calibri" w:hAnsi="Times New Roman" w:cs="Times New Roman"/>
                <w:color w:val="000000"/>
                <w:sz w:val="20"/>
                <w:lang w:val="en-US"/>
              </w:rPr>
              <w:t>W</w:t>
            </w:r>
            <w:r w:rsidRPr="00B37DB4">
              <w:rPr>
                <w:rFonts w:ascii="Times New Roman" w:eastAsia="Calibri" w:hAnsi="Times New Roman" w:cs="Times New Roman"/>
                <w:color w:val="000000"/>
                <w:sz w:val="20"/>
              </w:rPr>
              <w:t>ajib baginya sangsi apabila telah terpenuhi  beberapa syarat,diantaranya yaitu, kecuali</w:t>
            </w:r>
          </w:p>
          <w:p w:rsidR="00FB02A2" w:rsidRPr="00B37DB4" w:rsidRDefault="00FB02A2" w:rsidP="00502EBE">
            <w:pPr>
              <w:numPr>
                <w:ilvl w:val="0"/>
                <w:numId w:val="1"/>
              </w:numPr>
              <w:overflowPunct w:val="0"/>
              <w:autoSpaceDE w:val="0"/>
              <w:autoSpaceDN w:val="0"/>
              <w:adjustRightInd w:val="0"/>
              <w:textAlignment w:val="baseline"/>
              <w:rPr>
                <w:rFonts w:asciiTheme="majorHAnsi" w:hAnsiTheme="majorHAnsi" w:cstheme="majorHAnsi"/>
                <w:szCs w:val="22"/>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22765C" w:rsidRPr="00B37DB4" w:rsidRDefault="0022765C" w:rsidP="0022765C">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Pelaku sudah dikatagorikan sudah baligh dan berakal</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22765C" w:rsidRPr="00B37DB4" w:rsidRDefault="0022765C" w:rsidP="0022765C">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Perbuatan zina dilakukan atas kemauan sendiri bukan di paksa</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22765C" w:rsidRPr="00B37DB4" w:rsidRDefault="0022765C" w:rsidP="0022765C">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pelakunya mengetahui bahwa zina perbuatan yang dilarang Alloh</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22765C" w:rsidRPr="00B37DB4" w:rsidRDefault="0022765C" w:rsidP="0022765C">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yakin secara syara’yang bersangkutan benar-benar telah berzina</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22765C" w:rsidRPr="00B37DB4" w:rsidRDefault="0022765C"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pelakunya terbukti kurang sehat(tidak waras)secara kejiaan</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12</w:t>
            </w:r>
          </w:p>
        </w:tc>
        <w:tc>
          <w:tcPr>
            <w:tcW w:w="9604" w:type="dxa"/>
            <w:gridSpan w:val="2"/>
          </w:tcPr>
          <w:p w:rsidR="00B37DB4" w:rsidRPr="00B37DB4" w:rsidRDefault="00B37DB4" w:rsidP="00B37DB4">
            <w:pPr>
              <w:contextualSpacing/>
              <w:jc w:val="both"/>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Hikmah yang terkandung dari diharamkannya khamar /minuman keras yaitu kecuali………….</w:t>
            </w:r>
          </w:p>
          <w:p w:rsidR="00FB02A2" w:rsidRPr="00331447" w:rsidRDefault="00FB02A2" w:rsidP="0038621A">
            <w:pPr>
              <w:overflowPunct w:val="0"/>
              <w:autoSpaceDE w:val="0"/>
              <w:autoSpaceDN w:val="0"/>
              <w:adjustRightInd w:val="0"/>
              <w:ind w:left="720"/>
              <w:contextualSpacing/>
              <w:jc w:val="both"/>
              <w:textAlignment w:val="baseline"/>
              <w:rPr>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38621A" w:rsidRPr="00B37DB4" w:rsidRDefault="0038621A" w:rsidP="00032A98">
            <w:pPr>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Dapat menghilangkan ketahanan jasmani manusia</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38621A" w:rsidRPr="00B37DB4" w:rsidRDefault="0038621A" w:rsidP="00032A98">
            <w:pPr>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Menjaga hati agar tetap taqaoruub kepada Alloh</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38621A" w:rsidRPr="00B37DB4" w:rsidRDefault="0038621A" w:rsidP="00032A98">
            <w:pPr>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Masyarakat terhindar dari kejahatan yang merugikan</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38621A" w:rsidRPr="00B37DB4" w:rsidRDefault="0038621A" w:rsidP="00032A98">
            <w:pPr>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Menjaga kesehatan jasmani dan rohani dari penyakit</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38621A" w:rsidRPr="00B37DB4" w:rsidRDefault="0038621A" w:rsidP="00032A98">
            <w:pPr>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Dapat menciptakan kenyamanan</w:t>
            </w:r>
          </w:p>
          <w:p w:rsidR="00FB02A2" w:rsidRPr="00680416"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13</w:t>
            </w:r>
          </w:p>
        </w:tc>
        <w:tc>
          <w:tcPr>
            <w:tcW w:w="9604" w:type="dxa"/>
            <w:gridSpan w:val="2"/>
          </w:tcPr>
          <w:p w:rsidR="00B37DB4" w:rsidRPr="00B37DB4" w:rsidRDefault="00B37DB4" w:rsidP="00B37DB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Menjahui perbuatan zina,pergaulan brbas ( free sex ),menjauhi pelacuran,gonta ganti pasangan seksual yang tidak sah menurut agama adalah sebagai;kecuali……</w:t>
            </w:r>
          </w:p>
          <w:p w:rsidR="00FB02A2" w:rsidRPr="00B37DB4" w:rsidRDefault="00FB02A2" w:rsidP="0038621A">
            <w:pPr>
              <w:overflowPunct w:val="0"/>
              <w:autoSpaceDE w:val="0"/>
              <w:autoSpaceDN w:val="0"/>
              <w:adjustRightInd w:val="0"/>
              <w:ind w:left="720"/>
              <w:textAlignment w:val="baseline"/>
              <w:rPr>
                <w:rFonts w:asciiTheme="majorHAnsi" w:hAnsiTheme="majorHAnsi" w:cstheme="majorHAnsi"/>
                <w:b/>
                <w:bCs/>
                <w:szCs w:val="22"/>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 xml:space="preserve">Upaya untuk membina diri menjadi orang baik </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Perbuatan yang dapat mendatangkan keselamatan</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Perbuatan yang dapat mendatangkan kedamaian</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Upaya preventif dari terjangkitnya virus HIV dan penyakit AIDS</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Upaya memperkenalkan virus HIV dan penyaki AIDS</w:t>
            </w:r>
          </w:p>
          <w:p w:rsidR="00FB02A2" w:rsidRDefault="00FB02A2" w:rsidP="00FB02A2">
            <w:pPr>
              <w:rPr>
                <w:rFonts w:asciiTheme="majorHAnsi" w:hAnsiTheme="majorHAnsi" w:cstheme="majorHAnsi"/>
                <w:szCs w:val="22"/>
              </w:rPr>
            </w:pP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14</w:t>
            </w:r>
          </w:p>
        </w:tc>
        <w:tc>
          <w:tcPr>
            <w:tcW w:w="9604" w:type="dxa"/>
            <w:gridSpan w:val="2"/>
          </w:tcPr>
          <w:p w:rsidR="00B37DB4" w:rsidRPr="00B37DB4" w:rsidRDefault="00B37DB4" w:rsidP="00B37DB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Semua jenis selendang atau kerudung atau kain lain yang menutupi kepala ( kecuali muka ),leher,punggung dan dada wanita dalam terminology indonesia disebut:</w:t>
            </w:r>
          </w:p>
          <w:p w:rsidR="00FB02A2" w:rsidRPr="009016E9" w:rsidRDefault="00FB02A2" w:rsidP="0038621A">
            <w:pPr>
              <w:overflowPunct w:val="0"/>
              <w:autoSpaceDE w:val="0"/>
              <w:autoSpaceDN w:val="0"/>
              <w:adjustRightInd w:val="0"/>
              <w:textAlignment w:val="baseline"/>
              <w:rPr>
                <w:rFonts w:asciiTheme="majorHAnsi" w:hAnsiTheme="majorHAnsi" w:cstheme="majorHAnsi"/>
                <w:b/>
                <w:bCs/>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Selendang</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Kerudung</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Jilbab</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Rukuh</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Kebaya</w:t>
            </w:r>
          </w:p>
          <w:p w:rsidR="00FB02A2" w:rsidRDefault="00FB02A2" w:rsidP="00FB02A2">
            <w:pPr>
              <w:rPr>
                <w:rFonts w:asciiTheme="majorHAnsi" w:hAnsiTheme="majorHAnsi" w:cstheme="majorHAnsi"/>
                <w:szCs w:val="22"/>
              </w:rPr>
            </w:pP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15</w:t>
            </w:r>
          </w:p>
        </w:tc>
        <w:tc>
          <w:tcPr>
            <w:tcW w:w="9604" w:type="dxa"/>
            <w:gridSpan w:val="2"/>
          </w:tcPr>
          <w:p w:rsidR="00B37DB4" w:rsidRPr="00B37DB4" w:rsidRDefault="00B37DB4" w:rsidP="00B37DB4">
            <w:pPr>
              <w:tabs>
                <w:tab w:val="left" w:pos="-2160"/>
              </w:tabs>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Agama islam telah menetapkan ketentuan dengan jelas dalam berpakaian, baik ukuran dan aurat yang harus ditutup untuk laki-laki danpempuan ,disampig itu islam menetapkan hal pokok yang lain yaitu:</w:t>
            </w:r>
          </w:p>
          <w:p w:rsidR="00FB02A2" w:rsidRPr="009016E9" w:rsidRDefault="00FB02A2" w:rsidP="0038621A">
            <w:pPr>
              <w:tabs>
                <w:tab w:val="left" w:pos="-2160"/>
              </w:tabs>
              <w:overflowPunct w:val="0"/>
              <w:autoSpaceDE w:val="0"/>
              <w:autoSpaceDN w:val="0"/>
              <w:adjustRightInd w:val="0"/>
              <w:textAlignment w:val="baseline"/>
              <w:rPr>
                <w:rFonts w:asciiTheme="majorHAnsi" w:hAnsiTheme="majorHAnsi" w:cstheme="majorHAnsi"/>
                <w:b/>
                <w:bCs/>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38621A" w:rsidRPr="00B37DB4" w:rsidRDefault="0038621A" w:rsidP="0038621A">
            <w:pPr>
              <w:tabs>
                <w:tab w:val="left" w:pos="-2160"/>
              </w:tabs>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Jenis pakaian dan model yang dgunakan untuk menutupnya</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38621A" w:rsidRPr="00B37DB4" w:rsidRDefault="0038621A" w:rsidP="0038621A">
            <w:pPr>
              <w:tabs>
                <w:tab w:val="left" w:pos="-2160"/>
              </w:tabs>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Jenis kesenangan yang digunakan untuk menutupnya</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38621A" w:rsidRPr="00B37DB4" w:rsidRDefault="0038621A" w:rsidP="0038621A">
            <w:pPr>
              <w:tabs>
                <w:tab w:val="left" w:pos="-2160"/>
              </w:tabs>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Jenis kkesempurnaan yang digunakan untuk menutupnya</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38621A" w:rsidRPr="00B37DB4" w:rsidRDefault="0038621A" w:rsidP="0038621A">
            <w:pPr>
              <w:tabs>
                <w:tab w:val="left" w:pos="-2160"/>
              </w:tabs>
              <w:overflowPunct w:val="0"/>
              <w:autoSpaceDE w:val="0"/>
              <w:autoSpaceDN w:val="0"/>
              <w:adjustRightInd w:val="0"/>
              <w:textAlignment w:val="baseline"/>
              <w:rPr>
                <w:rFonts w:ascii="Times New Roman" w:eastAsia="Times New Roman" w:hAnsi="Times New Roman" w:cs="Times New Roman"/>
                <w:color w:val="000000"/>
                <w:sz w:val="20"/>
              </w:rPr>
            </w:pPr>
            <w:r w:rsidRPr="00B37DB4">
              <w:rPr>
                <w:rFonts w:ascii="Times New Roman" w:eastAsia="Times New Roman" w:hAnsi="Times New Roman" w:cs="Times New Roman"/>
                <w:color w:val="000000"/>
                <w:sz w:val="20"/>
              </w:rPr>
              <w:t>Jenis ketentuan yang digunakan untuk menutupnya</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Default="0038621A" w:rsidP="00FB02A2">
            <w:pPr>
              <w:rPr>
                <w:rFonts w:asciiTheme="majorHAnsi" w:hAnsiTheme="majorHAnsi" w:cstheme="majorHAnsi"/>
                <w:szCs w:val="22"/>
              </w:rPr>
            </w:pPr>
            <w:proofErr w:type="spellStart"/>
            <w:r w:rsidRPr="00B37DB4">
              <w:rPr>
                <w:rFonts w:ascii="Times New Roman" w:eastAsia="Times New Roman" w:hAnsi="Times New Roman" w:cs="Times New Roman"/>
                <w:color w:val="000000"/>
                <w:sz w:val="20"/>
                <w:lang w:val="en-US" w:eastAsia="en-US"/>
              </w:rPr>
              <w:t>Jenis</w:t>
            </w:r>
            <w:proofErr w:type="spellEnd"/>
            <w:r w:rsidRPr="00B37DB4">
              <w:rPr>
                <w:rFonts w:ascii="Times New Roman" w:eastAsia="Times New Roman" w:hAnsi="Times New Roman" w:cs="Times New Roman"/>
                <w:color w:val="000000"/>
                <w:sz w:val="20"/>
                <w:lang w:val="en-US" w:eastAsia="en-US"/>
              </w:rPr>
              <w:t xml:space="preserve"> </w:t>
            </w:r>
            <w:proofErr w:type="spellStart"/>
            <w:r w:rsidRPr="00B37DB4">
              <w:rPr>
                <w:rFonts w:ascii="Times New Roman" w:eastAsia="Times New Roman" w:hAnsi="Times New Roman" w:cs="Times New Roman"/>
                <w:color w:val="000000"/>
                <w:sz w:val="20"/>
                <w:lang w:val="en-US" w:eastAsia="en-US"/>
              </w:rPr>
              <w:t>keindahan</w:t>
            </w:r>
            <w:proofErr w:type="spellEnd"/>
            <w:r w:rsidRPr="00B37DB4">
              <w:rPr>
                <w:rFonts w:ascii="Times New Roman" w:eastAsia="Times New Roman" w:hAnsi="Times New Roman" w:cs="Times New Roman"/>
                <w:color w:val="000000"/>
                <w:sz w:val="20"/>
                <w:lang w:val="en-US" w:eastAsia="en-US"/>
              </w:rPr>
              <w:t xml:space="preserve"> yang </w:t>
            </w:r>
            <w:proofErr w:type="spellStart"/>
            <w:r w:rsidRPr="00B37DB4">
              <w:rPr>
                <w:rFonts w:ascii="Times New Roman" w:eastAsia="Times New Roman" w:hAnsi="Times New Roman" w:cs="Times New Roman"/>
                <w:color w:val="000000"/>
                <w:sz w:val="20"/>
                <w:lang w:val="en-US" w:eastAsia="en-US"/>
              </w:rPr>
              <w:t>digunakan</w:t>
            </w:r>
            <w:proofErr w:type="spellEnd"/>
            <w:r w:rsidRPr="00B37DB4">
              <w:rPr>
                <w:rFonts w:ascii="Times New Roman" w:eastAsia="Times New Roman" w:hAnsi="Times New Roman" w:cs="Times New Roman"/>
                <w:color w:val="000000"/>
                <w:sz w:val="20"/>
                <w:lang w:val="en-US" w:eastAsia="en-US"/>
              </w:rPr>
              <w:t xml:space="preserve"> </w:t>
            </w:r>
            <w:proofErr w:type="spellStart"/>
            <w:r w:rsidRPr="00B37DB4">
              <w:rPr>
                <w:rFonts w:ascii="Times New Roman" w:eastAsia="Times New Roman" w:hAnsi="Times New Roman" w:cs="Times New Roman"/>
                <w:color w:val="000000"/>
                <w:sz w:val="20"/>
                <w:lang w:val="en-US" w:eastAsia="en-US"/>
              </w:rPr>
              <w:t>untuk</w:t>
            </w:r>
            <w:proofErr w:type="spellEnd"/>
            <w:r w:rsidRPr="00B37DB4">
              <w:rPr>
                <w:rFonts w:ascii="Times New Roman" w:eastAsia="Times New Roman" w:hAnsi="Times New Roman" w:cs="Times New Roman"/>
                <w:color w:val="000000"/>
                <w:sz w:val="20"/>
                <w:lang w:val="en-US" w:eastAsia="en-US"/>
              </w:rPr>
              <w:t xml:space="preserve"> </w:t>
            </w:r>
            <w:proofErr w:type="spellStart"/>
            <w:r w:rsidRPr="00B37DB4">
              <w:rPr>
                <w:rFonts w:ascii="Times New Roman" w:eastAsia="Times New Roman" w:hAnsi="Times New Roman" w:cs="Times New Roman"/>
                <w:color w:val="000000"/>
                <w:sz w:val="20"/>
                <w:lang w:val="en-US" w:eastAsia="en-US"/>
              </w:rPr>
              <w:t>menutupnya</w:t>
            </w:r>
            <w:proofErr w:type="spellEnd"/>
          </w:p>
        </w:tc>
      </w:tr>
      <w:tr w:rsidR="00032A98" w:rsidRPr="00131D07"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16</w:t>
            </w:r>
          </w:p>
        </w:tc>
        <w:tc>
          <w:tcPr>
            <w:tcW w:w="9604" w:type="dxa"/>
            <w:gridSpan w:val="2"/>
          </w:tcPr>
          <w:p w:rsidR="00B37DB4" w:rsidRPr="00B37DB4" w:rsidRDefault="00B37DB4" w:rsidP="00B37DB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Model dan Varian jilbab terus mengalami perkembangan sesuai dengan perkembangan zaman.Jilbab bukan hanya sebagai penutup aurat,namun juga memberikan keelokan bagi pemakainya untuk:</w:t>
            </w:r>
          </w:p>
          <w:p w:rsidR="00FB02A2" w:rsidRPr="00AE40C7" w:rsidRDefault="00FB02A2" w:rsidP="0038621A">
            <w:pPr>
              <w:overflowPunct w:val="0"/>
              <w:autoSpaceDE w:val="0"/>
              <w:autoSpaceDN w:val="0"/>
              <w:adjustRightInd w:val="0"/>
              <w:textAlignment w:val="baseline"/>
              <w:rPr>
                <w:rFonts w:asciiTheme="majorHAnsi" w:hAnsiTheme="majorHAnsi" w:cstheme="majorHAnsi"/>
                <w:b/>
                <w:bCs/>
                <w:szCs w:val="22"/>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Mempercantik dirinya</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Menambah percaya diri dan alami</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Penampilan mandiri dan tegas</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Meningkatkan status social</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Memperluas pergaulan</w:t>
            </w:r>
          </w:p>
          <w:p w:rsidR="00FB02A2" w:rsidRDefault="00FB02A2" w:rsidP="00FB02A2">
            <w:pPr>
              <w:rPr>
                <w:rFonts w:asciiTheme="majorHAnsi" w:hAnsiTheme="majorHAnsi" w:cstheme="majorHAnsi"/>
                <w:szCs w:val="22"/>
              </w:rPr>
            </w:pPr>
          </w:p>
        </w:tc>
      </w:tr>
      <w:tr w:rsidR="00032A98" w:rsidRPr="00131D07"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17</w:t>
            </w:r>
          </w:p>
        </w:tc>
        <w:tc>
          <w:tcPr>
            <w:tcW w:w="9604" w:type="dxa"/>
            <w:gridSpan w:val="2"/>
          </w:tcPr>
          <w:p w:rsidR="00FB02A2" w:rsidRPr="00AE40C7" w:rsidRDefault="00B37DB4"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Meminta izin dalam bertamu dengan cara memberi ketukan dan ketukan yang pertama sebagai pemberitahuan kepada tuan rumah,ketukan kedua memberi kesempatan kepada penghuni rumah untuk bersiap-siap,ketu</w:t>
            </w:r>
            <w:r w:rsidR="0038621A">
              <w:rPr>
                <w:rFonts w:ascii="Times New Roman" w:eastAsia="Times New Roman" w:hAnsi="Times New Roman" w:cs="Times New Roman"/>
                <w:sz w:val="20"/>
              </w:rPr>
              <w:t>kan ketiga maknanya adalah……….</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38621A" w:rsidRPr="00B37DB4" w:rsidRDefault="0038621A" w:rsidP="0038621A">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Diharapkan penghuni rumah sudah menyapa dengan ramah</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38621A" w:rsidRPr="00B37DB4" w:rsidRDefault="0038621A" w:rsidP="00AE40C7">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Diharapkan penghuni rumah sudah berdandan yang rapi</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38621A" w:rsidRPr="00B37DB4" w:rsidRDefault="0038621A" w:rsidP="00AE40C7">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Diharapkan penghuni rumah sudah bangun dari tidur</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38621A" w:rsidRPr="00B37DB4" w:rsidRDefault="0038621A" w:rsidP="00AE40C7">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Diharapkan penghuni rumah sudah berjalan munuju pintu</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38621A" w:rsidRPr="00B37DB4" w:rsidRDefault="0038621A" w:rsidP="00AE40C7">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Diharapkan penghuni rumah sudah menyiapkan hidangan</w:t>
            </w:r>
          </w:p>
          <w:p w:rsidR="00FB02A2" w:rsidRDefault="00FB02A2" w:rsidP="00FB02A2">
            <w:pPr>
              <w:rPr>
                <w:rFonts w:asciiTheme="majorHAnsi" w:hAnsiTheme="majorHAnsi" w:cstheme="majorHAnsi"/>
                <w:szCs w:val="22"/>
              </w:rPr>
            </w:pPr>
          </w:p>
        </w:tc>
      </w:tr>
      <w:tr w:rsidR="00032A98"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18</w:t>
            </w:r>
          </w:p>
        </w:tc>
        <w:tc>
          <w:tcPr>
            <w:tcW w:w="9604" w:type="dxa"/>
            <w:gridSpan w:val="2"/>
          </w:tcPr>
          <w:p w:rsidR="00B37DB4" w:rsidRPr="00B37DB4" w:rsidRDefault="00B37DB4" w:rsidP="00B37DB4">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Ditinjau dari segi obyeknya,maka tasawuf dapat dikategorikan menjadi tiga yaitu…………….</w:t>
            </w:r>
          </w:p>
          <w:p w:rsidR="00FB02A2" w:rsidRDefault="00FB02A2" w:rsidP="00AE40C7">
            <w:pPr>
              <w:overflowPunct w:val="0"/>
              <w:autoSpaceDE w:val="0"/>
              <w:autoSpaceDN w:val="0"/>
              <w:adjustRightInd w:val="0"/>
              <w:textAlignment w:val="baseline"/>
              <w:rPr>
                <w:rFonts w:asciiTheme="majorHAnsi" w:hAnsiTheme="majorHAnsi" w:cstheme="majorHAnsi"/>
                <w:szCs w:val="22"/>
              </w:rPr>
            </w:pPr>
          </w:p>
        </w:tc>
      </w:tr>
      <w:tr w:rsidR="00032A98" w:rsidRPr="00A94F7E"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AE40C7" w:rsidRPr="00B37DB4" w:rsidRDefault="00AE40C7" w:rsidP="00AE40C7">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Tasawuf akhlaki,amali dan ibadi</w:t>
            </w:r>
          </w:p>
          <w:p w:rsidR="00FB02A2" w:rsidRPr="00A94F7E" w:rsidRDefault="00FB02A2" w:rsidP="00FB02A2">
            <w:pPr>
              <w:rPr>
                <w:rFonts w:asciiTheme="majorHAnsi" w:hAnsiTheme="majorHAnsi" w:cstheme="majorHAnsi"/>
                <w:szCs w:val="22"/>
                <w:lang w:val="en-US"/>
              </w:rPr>
            </w:pPr>
          </w:p>
        </w:tc>
      </w:tr>
      <w:tr w:rsidR="00032A98"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AE40C7" w:rsidRPr="00B37DB4" w:rsidRDefault="00AE40C7" w:rsidP="00AE40C7">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Tasawuf akhlaki,amali dan ibadi</w:t>
            </w:r>
          </w:p>
          <w:p w:rsidR="00FB02A2" w:rsidRDefault="00FB02A2" w:rsidP="00FB02A2">
            <w:pPr>
              <w:rPr>
                <w:rFonts w:asciiTheme="majorHAnsi" w:hAnsiTheme="majorHAnsi" w:cstheme="majorHAnsi"/>
                <w:szCs w:val="22"/>
              </w:rPr>
            </w:pPr>
          </w:p>
        </w:tc>
      </w:tr>
      <w:tr w:rsidR="00032A98" w:rsidTr="00032A98">
        <w:tc>
          <w:tcPr>
            <w:tcW w:w="447" w:type="dxa"/>
          </w:tcPr>
          <w:p w:rsidR="00FB02A2" w:rsidRDefault="00FB02A2" w:rsidP="00FB02A2">
            <w:pPr>
              <w:jc w:val="cente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AE40C7" w:rsidRPr="00B37DB4" w:rsidRDefault="00AE40C7" w:rsidP="00AE40C7">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Tasawuf Imani,taqorrubi dan insani</w:t>
            </w:r>
          </w:p>
          <w:p w:rsidR="00FB02A2" w:rsidRDefault="00FB02A2" w:rsidP="00FB02A2">
            <w:pPr>
              <w:rPr>
                <w:rFonts w:asciiTheme="majorHAnsi" w:hAnsiTheme="majorHAnsi" w:cstheme="majorHAnsi"/>
                <w:szCs w:val="22"/>
              </w:rPr>
            </w:pPr>
          </w:p>
        </w:tc>
      </w:tr>
      <w:tr w:rsidR="00032A98"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AE40C7" w:rsidRPr="00B37DB4" w:rsidRDefault="00AE40C7" w:rsidP="00AE40C7">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Tasawuf akhlaki,amali dan insani</w:t>
            </w:r>
          </w:p>
          <w:p w:rsidR="00FB02A2" w:rsidRDefault="00FB02A2" w:rsidP="00FB02A2">
            <w:pPr>
              <w:rPr>
                <w:rFonts w:asciiTheme="majorHAnsi" w:hAnsiTheme="majorHAnsi" w:cstheme="majorHAnsi"/>
                <w:szCs w:val="22"/>
              </w:rPr>
            </w:pPr>
          </w:p>
        </w:tc>
      </w:tr>
      <w:tr w:rsidR="00032A98" w:rsidTr="00032A98">
        <w:tc>
          <w:tcPr>
            <w:tcW w:w="447" w:type="dxa"/>
          </w:tcPr>
          <w:p w:rsidR="00FB02A2" w:rsidRPr="00A94F7E" w:rsidRDefault="00FB02A2" w:rsidP="00FB02A2">
            <w:pPr>
              <w:rPr>
                <w:rFonts w:asciiTheme="majorHAnsi" w:hAnsiTheme="majorHAnsi" w:cstheme="majorHAnsi"/>
                <w:szCs w:val="22"/>
                <w:lang w:val="en-US"/>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E</w:t>
            </w:r>
          </w:p>
        </w:tc>
        <w:tc>
          <w:tcPr>
            <w:tcW w:w="9018" w:type="dxa"/>
          </w:tcPr>
          <w:p w:rsidR="00AE40C7" w:rsidRPr="00B37DB4" w:rsidRDefault="00AE40C7" w:rsidP="00AE40C7">
            <w:pPr>
              <w:overflowPunct w:val="0"/>
              <w:autoSpaceDE w:val="0"/>
              <w:autoSpaceDN w:val="0"/>
              <w:adjustRightInd w:val="0"/>
              <w:textAlignment w:val="baseline"/>
              <w:rPr>
                <w:rFonts w:ascii="Times New Roman" w:eastAsia="Times New Roman" w:hAnsi="Times New Roman" w:cs="Times New Roman"/>
                <w:sz w:val="20"/>
              </w:rPr>
            </w:pPr>
            <w:r w:rsidRPr="00B37DB4">
              <w:rPr>
                <w:rFonts w:ascii="Times New Roman" w:eastAsia="Times New Roman" w:hAnsi="Times New Roman" w:cs="Times New Roman"/>
                <w:sz w:val="20"/>
              </w:rPr>
              <w:t>Tasawuf akhlaki,malai dan insani</w:t>
            </w:r>
          </w:p>
          <w:p w:rsidR="00FB02A2" w:rsidRDefault="00FB02A2" w:rsidP="00FB02A2">
            <w:pPr>
              <w:rPr>
                <w:rFonts w:asciiTheme="majorHAnsi" w:hAnsiTheme="majorHAnsi" w:cstheme="majorHAnsi"/>
                <w:szCs w:val="22"/>
              </w:rPr>
            </w:pPr>
          </w:p>
        </w:tc>
      </w:tr>
      <w:tr w:rsidR="00032A98" w:rsidRPr="00CE22AB"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19</w:t>
            </w:r>
          </w:p>
        </w:tc>
        <w:tc>
          <w:tcPr>
            <w:tcW w:w="9604" w:type="dxa"/>
            <w:gridSpan w:val="2"/>
          </w:tcPr>
          <w:p w:rsidR="00B37DB4" w:rsidRPr="00B37DB4" w:rsidRDefault="00B37DB4" w:rsidP="00B37DB4">
            <w:pPr>
              <w:tabs>
                <w:tab w:val="num" w:pos="720"/>
                <w:tab w:val="num" w:pos="1080"/>
                <w:tab w:val="num" w:pos="2160"/>
              </w:tabs>
              <w:contextualSpacing/>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Robi’atul al Adawiyah adalah tokoh yang terkenal dengan pengalaman tasawufnya pada tingkat…………</w:t>
            </w:r>
          </w:p>
          <w:p w:rsidR="00FB02A2" w:rsidRPr="00CE22AB"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AE40C7" w:rsidRPr="00B37DB4" w:rsidRDefault="00AE40C7" w:rsidP="00AE40C7">
            <w:pPr>
              <w:overflowPunct w:val="0"/>
              <w:autoSpaceDE w:val="0"/>
              <w:autoSpaceDN w:val="0"/>
              <w:adjustRightInd w:val="0"/>
              <w:contextualSpacing/>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Zuhud</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AE40C7" w:rsidRPr="00B37DB4" w:rsidRDefault="00AE40C7" w:rsidP="00AE40C7">
            <w:pPr>
              <w:overflowPunct w:val="0"/>
              <w:autoSpaceDE w:val="0"/>
              <w:autoSpaceDN w:val="0"/>
              <w:adjustRightInd w:val="0"/>
              <w:contextualSpacing/>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Al Hulul</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AE40C7" w:rsidRPr="00B37DB4" w:rsidRDefault="00AE40C7" w:rsidP="00AE40C7">
            <w:pPr>
              <w:overflowPunct w:val="0"/>
              <w:autoSpaceDE w:val="0"/>
              <w:autoSpaceDN w:val="0"/>
              <w:adjustRightInd w:val="0"/>
              <w:contextualSpacing/>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Wihdatul Wujud</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AE40C7" w:rsidRPr="00B37DB4" w:rsidRDefault="00AE40C7" w:rsidP="00AE40C7">
            <w:pPr>
              <w:overflowPunct w:val="0"/>
              <w:autoSpaceDE w:val="0"/>
              <w:autoSpaceDN w:val="0"/>
              <w:adjustRightInd w:val="0"/>
              <w:contextualSpacing/>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Ma’rifat</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AE40C7" w:rsidRPr="00B37DB4" w:rsidRDefault="00AE40C7" w:rsidP="00AE40C7">
            <w:pPr>
              <w:overflowPunct w:val="0"/>
              <w:autoSpaceDE w:val="0"/>
              <w:autoSpaceDN w:val="0"/>
              <w:adjustRightInd w:val="0"/>
              <w:contextualSpacing/>
              <w:textAlignment w:val="baseline"/>
              <w:rPr>
                <w:rFonts w:ascii="Times New Roman" w:eastAsia="Calibri" w:hAnsi="Times New Roman" w:cs="Times New Roman"/>
                <w:color w:val="000000"/>
                <w:sz w:val="20"/>
              </w:rPr>
            </w:pPr>
            <w:r w:rsidRPr="00B37DB4">
              <w:rPr>
                <w:rFonts w:ascii="Times New Roman" w:eastAsia="Calibri" w:hAnsi="Times New Roman" w:cs="Times New Roman"/>
                <w:color w:val="000000"/>
                <w:sz w:val="20"/>
              </w:rPr>
              <w:t xml:space="preserve">Mahabbah </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20</w:t>
            </w:r>
          </w:p>
        </w:tc>
        <w:tc>
          <w:tcPr>
            <w:tcW w:w="9604" w:type="dxa"/>
            <w:gridSpan w:val="2"/>
          </w:tcPr>
          <w:p w:rsidR="00B018D8" w:rsidRPr="00B018D8" w:rsidRDefault="00B018D8" w:rsidP="00B018D8">
            <w:pPr>
              <w:tabs>
                <w:tab w:val="num" w:pos="2160"/>
              </w:tabs>
              <w:contextualSpacing/>
              <w:jc w:val="both"/>
              <w:rPr>
                <w:rFonts w:ascii="Times New Roman" w:eastAsia="Calibri" w:hAnsi="Times New Roman" w:cs="Times New Roman"/>
                <w:sz w:val="20"/>
              </w:rPr>
            </w:pPr>
            <w:r w:rsidRPr="00B018D8">
              <w:rPr>
                <w:rFonts w:ascii="Times New Roman" w:eastAsia="Calibri" w:hAnsi="Times New Roman" w:cs="Times New Roman"/>
                <w:color w:val="000000"/>
                <w:sz w:val="20"/>
              </w:rPr>
              <w:t>Sebagian ulama’ berpendapat baha tasawuf berasal dari kata” shuf “ yang artinya…….</w:t>
            </w:r>
          </w:p>
          <w:p w:rsidR="00FB02A2" w:rsidRPr="00331447" w:rsidRDefault="00FB02A2" w:rsidP="00AE40C7">
            <w:pPr>
              <w:overflowPunct w:val="0"/>
              <w:autoSpaceDE w:val="0"/>
              <w:autoSpaceDN w:val="0"/>
              <w:adjustRightInd w:val="0"/>
              <w:contextualSpacing/>
              <w:jc w:val="both"/>
              <w:textAlignment w:val="baseline"/>
              <w:rPr>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AE40C7" w:rsidRPr="00B018D8" w:rsidRDefault="00AE40C7" w:rsidP="00AE40C7">
            <w:pPr>
              <w:overflowPunct w:val="0"/>
              <w:autoSpaceDE w:val="0"/>
              <w:autoSpaceDN w:val="0"/>
              <w:adjustRightInd w:val="0"/>
              <w:contextualSpacing/>
              <w:jc w:val="both"/>
              <w:textAlignment w:val="baseline"/>
              <w:rPr>
                <w:rFonts w:ascii="Times New Roman" w:eastAsia="Calibri" w:hAnsi="Times New Roman" w:cs="Times New Roman"/>
                <w:sz w:val="20"/>
              </w:rPr>
            </w:pPr>
            <w:r w:rsidRPr="00B018D8">
              <w:rPr>
                <w:rFonts w:ascii="Times New Roman" w:eastAsia="Calibri" w:hAnsi="Times New Roman" w:cs="Times New Roman"/>
                <w:sz w:val="20"/>
              </w:rPr>
              <w:t>Kain wol dari bulu domba</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AE40C7" w:rsidRPr="00B018D8" w:rsidRDefault="00AE40C7" w:rsidP="00AE40C7">
            <w:pPr>
              <w:overflowPunct w:val="0"/>
              <w:autoSpaceDE w:val="0"/>
              <w:autoSpaceDN w:val="0"/>
              <w:adjustRightInd w:val="0"/>
              <w:contextualSpacing/>
              <w:jc w:val="both"/>
              <w:textAlignment w:val="baseline"/>
              <w:rPr>
                <w:rFonts w:ascii="Times New Roman" w:eastAsia="Calibri" w:hAnsi="Times New Roman" w:cs="Times New Roman"/>
                <w:sz w:val="20"/>
              </w:rPr>
            </w:pPr>
            <w:r w:rsidRPr="00B018D8">
              <w:rPr>
                <w:rFonts w:ascii="Times New Roman" w:eastAsia="Calibri" w:hAnsi="Times New Roman" w:cs="Times New Roman"/>
                <w:sz w:val="20"/>
              </w:rPr>
              <w:t>Kain wol dari Sutra</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AE40C7" w:rsidRPr="00AE40C7" w:rsidRDefault="00AE40C7" w:rsidP="00AE40C7">
            <w:pPr>
              <w:overflowPunct w:val="0"/>
              <w:autoSpaceDE w:val="0"/>
              <w:autoSpaceDN w:val="0"/>
              <w:adjustRightInd w:val="0"/>
              <w:contextualSpacing/>
              <w:jc w:val="both"/>
              <w:textAlignment w:val="baseline"/>
              <w:rPr>
                <w:rFonts w:ascii="Times New Roman" w:eastAsia="Calibri" w:hAnsi="Times New Roman" w:cs="Times New Roman"/>
                <w:sz w:val="20"/>
              </w:rPr>
            </w:pPr>
            <w:r w:rsidRPr="00B018D8">
              <w:rPr>
                <w:rFonts w:ascii="Times New Roman" w:eastAsia="Calibri" w:hAnsi="Times New Roman" w:cs="Times New Roman"/>
                <w:sz w:val="20"/>
              </w:rPr>
              <w:t>Kain wol yang sudah kumuh</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FB02A2" w:rsidRDefault="00AE40C7" w:rsidP="00FB02A2">
            <w:pPr>
              <w:pStyle w:val="Default"/>
              <w:rPr>
                <w:rFonts w:eastAsia="Calibri"/>
                <w:sz w:val="20"/>
                <w:lang w:val="en-US"/>
              </w:rPr>
            </w:pPr>
            <w:r w:rsidRPr="00B018D8">
              <w:rPr>
                <w:rFonts w:eastAsia="Calibri"/>
                <w:sz w:val="20"/>
              </w:rPr>
              <w:t>Kain yang dibuat dari kapas</w:t>
            </w:r>
          </w:p>
          <w:p w:rsidR="00AE40C7" w:rsidRPr="00AE40C7" w:rsidRDefault="00AE40C7"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FB02A2" w:rsidRDefault="00AE40C7" w:rsidP="00FB02A2">
            <w:pPr>
              <w:rPr>
                <w:rFonts w:ascii="Times New Roman" w:eastAsia="Times New Roman" w:hAnsi="Times New Roman" w:cs="Times New Roman"/>
                <w:sz w:val="20"/>
                <w:lang w:val="en-US" w:eastAsia="en-US"/>
              </w:rPr>
            </w:pPr>
            <w:proofErr w:type="spellStart"/>
            <w:r w:rsidRPr="00B018D8">
              <w:rPr>
                <w:rFonts w:ascii="Times New Roman" w:eastAsia="Times New Roman" w:hAnsi="Times New Roman" w:cs="Times New Roman"/>
                <w:sz w:val="20"/>
                <w:lang w:val="en-US" w:eastAsia="en-US"/>
              </w:rPr>
              <w:t>Kain</w:t>
            </w:r>
            <w:proofErr w:type="spellEnd"/>
            <w:r w:rsidRPr="00B018D8">
              <w:rPr>
                <w:rFonts w:ascii="Times New Roman" w:eastAsia="Times New Roman" w:hAnsi="Times New Roman" w:cs="Times New Roman"/>
                <w:sz w:val="20"/>
                <w:lang w:val="en-US" w:eastAsia="en-US"/>
              </w:rPr>
              <w:t xml:space="preserve"> </w:t>
            </w:r>
            <w:proofErr w:type="spellStart"/>
            <w:r w:rsidRPr="00B018D8">
              <w:rPr>
                <w:rFonts w:ascii="Times New Roman" w:eastAsia="Times New Roman" w:hAnsi="Times New Roman" w:cs="Times New Roman"/>
                <w:sz w:val="20"/>
                <w:lang w:val="en-US" w:eastAsia="en-US"/>
              </w:rPr>
              <w:t>tenun</w:t>
            </w:r>
            <w:proofErr w:type="spellEnd"/>
            <w:r w:rsidRPr="00B018D8">
              <w:rPr>
                <w:rFonts w:ascii="Times New Roman" w:eastAsia="Times New Roman" w:hAnsi="Times New Roman" w:cs="Times New Roman"/>
                <w:sz w:val="20"/>
                <w:lang w:val="en-US" w:eastAsia="en-US"/>
              </w:rPr>
              <w:t xml:space="preserve"> yang </w:t>
            </w:r>
            <w:proofErr w:type="spellStart"/>
            <w:r w:rsidRPr="00B018D8">
              <w:rPr>
                <w:rFonts w:ascii="Times New Roman" w:eastAsia="Times New Roman" w:hAnsi="Times New Roman" w:cs="Times New Roman"/>
                <w:sz w:val="20"/>
                <w:lang w:val="en-US" w:eastAsia="en-US"/>
              </w:rPr>
              <w:t>kasar</w:t>
            </w:r>
            <w:proofErr w:type="spellEnd"/>
          </w:p>
          <w:p w:rsidR="00AE40C7" w:rsidRPr="00680416" w:rsidRDefault="00AE40C7" w:rsidP="00FB02A2">
            <w:pPr>
              <w:rPr>
                <w:rFonts w:asciiTheme="majorHAnsi" w:hAnsiTheme="majorHAnsi" w:cstheme="majorHAnsi"/>
                <w:szCs w:val="22"/>
                <w:lang w:val="en-US"/>
              </w:rPr>
            </w:pP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21</w:t>
            </w:r>
          </w:p>
        </w:tc>
        <w:tc>
          <w:tcPr>
            <w:tcW w:w="9604" w:type="dxa"/>
            <w:gridSpan w:val="2"/>
          </w:tcPr>
          <w:p w:rsidR="00FB02A2" w:rsidRPr="00AF5B1C" w:rsidRDefault="00217888" w:rsidP="00217888">
            <w:pPr>
              <w:rPr>
                <w:rFonts w:asciiTheme="majorHAnsi" w:hAnsiTheme="majorHAnsi" w:cstheme="majorHAnsi"/>
                <w:b/>
                <w:bCs/>
                <w:szCs w:val="22"/>
                <w:lang w:val="en-US"/>
              </w:rPr>
            </w:pPr>
            <w:r w:rsidRPr="00AF5B1C">
              <w:t xml:space="preserve">Contoh-contoh prinsip yang kuat bagi remaja agar tidak terjerumus ke dalam pergaulan bebas, kecuali....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AF5B1C" w:rsidRDefault="00217888" w:rsidP="00FB02A2">
            <w:pPr>
              <w:rPr>
                <w:rFonts w:asciiTheme="majorHAnsi" w:hAnsiTheme="majorHAnsi" w:cstheme="majorHAnsi"/>
                <w:szCs w:val="22"/>
                <w:lang w:val="en-US"/>
              </w:rPr>
            </w:pPr>
            <w:r w:rsidRPr="00AF5B1C">
              <w:t>a. Memiliki kemampuan mengendalikan diri</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AF5B1C" w:rsidRDefault="00217888" w:rsidP="00FB02A2">
            <w:pPr>
              <w:rPr>
                <w:rFonts w:asciiTheme="majorHAnsi" w:hAnsiTheme="majorHAnsi" w:cstheme="majorHAnsi"/>
                <w:szCs w:val="22"/>
                <w:lang w:val="en-US"/>
              </w:rPr>
            </w:pPr>
            <w:r w:rsidRPr="00AF5B1C">
              <w:t>b. Berbusana dan menutup aurat sesuai dengan norma</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217888" w:rsidRDefault="00FB02A2" w:rsidP="00FB02A2">
            <w:pPr>
              <w:rPr>
                <w:rFonts w:asciiTheme="majorHAnsi" w:hAnsiTheme="majorHAnsi" w:cstheme="majorHAnsi"/>
                <w:szCs w:val="22"/>
                <w:highlight w:val="yellow"/>
                <w:lang w:val="en-US"/>
              </w:rPr>
            </w:pPr>
            <w:r w:rsidRPr="00AF5B1C">
              <w:rPr>
                <w:rFonts w:asciiTheme="majorHAnsi" w:hAnsiTheme="majorHAnsi" w:cstheme="majorHAnsi"/>
                <w:szCs w:val="22"/>
                <w:lang w:val="en-US"/>
              </w:rPr>
              <w:t>C</w:t>
            </w:r>
          </w:p>
        </w:tc>
        <w:tc>
          <w:tcPr>
            <w:tcW w:w="9018" w:type="dxa"/>
          </w:tcPr>
          <w:p w:rsidR="00FB02A2" w:rsidRPr="00AF5B1C" w:rsidRDefault="00217888" w:rsidP="00FB02A2">
            <w:pPr>
              <w:rPr>
                <w:rFonts w:asciiTheme="majorHAnsi" w:hAnsiTheme="majorHAnsi" w:cstheme="majorHAnsi"/>
                <w:szCs w:val="22"/>
                <w:lang w:val="en-US"/>
              </w:rPr>
            </w:pPr>
            <w:r w:rsidRPr="00AF5B1C">
              <w:t>c. Bersenang-senang dalam kehidupan yang glamour</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AF5B1C" w:rsidRDefault="00217888" w:rsidP="00FB02A2">
            <w:pPr>
              <w:rPr>
                <w:rFonts w:asciiTheme="majorHAnsi" w:hAnsiTheme="majorHAnsi" w:cstheme="majorHAnsi"/>
                <w:szCs w:val="22"/>
                <w:lang w:val="en-US"/>
              </w:rPr>
            </w:pPr>
            <w:r w:rsidRPr="00AF5B1C">
              <w:t>d. Disiplin dan bertanggung jawab atas tugas yang diemban</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Pr="00AF5B1C" w:rsidRDefault="00217888" w:rsidP="00FB02A2">
            <w:pPr>
              <w:rPr>
                <w:rFonts w:asciiTheme="majorHAnsi" w:hAnsiTheme="majorHAnsi" w:cstheme="majorHAnsi"/>
                <w:szCs w:val="22"/>
              </w:rPr>
            </w:pPr>
            <w:r w:rsidRPr="00AF5B1C">
              <w:t>e. Memilik teman yang baik</w:t>
            </w:r>
          </w:p>
        </w:tc>
      </w:tr>
      <w:tr w:rsidR="00032A98" w:rsidRPr="00217888"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22</w:t>
            </w:r>
          </w:p>
        </w:tc>
        <w:tc>
          <w:tcPr>
            <w:tcW w:w="9604" w:type="dxa"/>
            <w:gridSpan w:val="2"/>
          </w:tcPr>
          <w:p w:rsidR="00FB02A2" w:rsidRPr="00AF5B1C" w:rsidRDefault="00217888" w:rsidP="00217888">
            <w:pPr>
              <w:rPr>
                <w:rFonts w:asciiTheme="majorHAnsi" w:hAnsiTheme="majorHAnsi" w:cstheme="majorHAnsi"/>
                <w:b/>
                <w:bCs/>
                <w:szCs w:val="22"/>
              </w:rPr>
            </w:pPr>
            <w:r w:rsidRPr="00AF5B1C">
              <w:t xml:space="preserve">Jika remaja menghindarkan dirinya dari perilaku yang tidak baik, nilai positif yang didapatkan antara lain adalah mampu menghargai orang lain atau dengan istilah lain disebut dengan . . . .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AF5B1C" w:rsidRDefault="00217888" w:rsidP="00FB02A2">
            <w:pPr>
              <w:rPr>
                <w:rFonts w:asciiTheme="majorHAnsi" w:hAnsiTheme="majorHAnsi" w:cstheme="majorHAnsi"/>
                <w:szCs w:val="22"/>
                <w:lang w:val="en-US"/>
              </w:rPr>
            </w:pPr>
            <w:r w:rsidRPr="00AF5B1C">
              <w:t>Tawassul</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AF5B1C" w:rsidRDefault="00217888" w:rsidP="00FB02A2">
            <w:pPr>
              <w:rPr>
                <w:rFonts w:asciiTheme="majorHAnsi" w:hAnsiTheme="majorHAnsi" w:cstheme="majorHAnsi"/>
                <w:szCs w:val="22"/>
                <w:lang w:val="en-US"/>
              </w:rPr>
            </w:pPr>
            <w:r w:rsidRPr="00AF5B1C">
              <w:t>Tasyahud</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Pr="00AF5B1C" w:rsidRDefault="00217888" w:rsidP="00FB02A2">
            <w:pPr>
              <w:rPr>
                <w:rFonts w:asciiTheme="majorHAnsi" w:hAnsiTheme="majorHAnsi" w:cstheme="majorHAnsi"/>
                <w:szCs w:val="22"/>
                <w:lang w:val="en-US"/>
              </w:rPr>
            </w:pPr>
            <w:r w:rsidRPr="00AF5B1C">
              <w:t>Tafakkur</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sidRPr="00AF5B1C">
              <w:rPr>
                <w:rFonts w:asciiTheme="majorHAnsi" w:hAnsiTheme="majorHAnsi" w:cstheme="majorHAnsi"/>
                <w:szCs w:val="22"/>
                <w:lang w:val="en-US"/>
              </w:rPr>
              <w:t>D</w:t>
            </w:r>
          </w:p>
        </w:tc>
        <w:tc>
          <w:tcPr>
            <w:tcW w:w="9018" w:type="dxa"/>
          </w:tcPr>
          <w:p w:rsidR="00FB02A2" w:rsidRPr="00AF5B1C" w:rsidRDefault="00217888" w:rsidP="00FB02A2">
            <w:pPr>
              <w:rPr>
                <w:rFonts w:asciiTheme="majorHAnsi" w:hAnsiTheme="majorHAnsi" w:cstheme="majorHAnsi"/>
                <w:szCs w:val="22"/>
                <w:lang w:val="en-US"/>
              </w:rPr>
            </w:pPr>
            <w:r w:rsidRPr="00AF5B1C">
              <w:t>Tasamuh</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Pr="00AF5B1C" w:rsidRDefault="00217888" w:rsidP="00FB02A2">
            <w:pPr>
              <w:rPr>
                <w:rFonts w:asciiTheme="majorHAnsi" w:hAnsiTheme="majorHAnsi" w:cstheme="majorHAnsi"/>
                <w:szCs w:val="22"/>
              </w:rPr>
            </w:pPr>
            <w:r w:rsidRPr="00AF5B1C">
              <w:t>Ta’aruf</w:t>
            </w: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23</w:t>
            </w:r>
          </w:p>
        </w:tc>
        <w:tc>
          <w:tcPr>
            <w:tcW w:w="9604" w:type="dxa"/>
            <w:gridSpan w:val="2"/>
          </w:tcPr>
          <w:p w:rsidR="00FB02A2" w:rsidRPr="00AF5B1C" w:rsidRDefault="00217888" w:rsidP="00217888">
            <w:pPr>
              <w:rPr>
                <w:rFonts w:asciiTheme="majorHAnsi" w:hAnsiTheme="majorHAnsi" w:cstheme="majorHAnsi"/>
                <w:b/>
                <w:bCs/>
                <w:szCs w:val="22"/>
                <w:lang w:val="en-US"/>
              </w:rPr>
            </w:pPr>
            <w:r w:rsidRPr="00AF5B1C">
              <w:t xml:space="preserve">. Suatu perbuatan yang melanggar ketentuan syariat Allah dan Rasul-Nya seperti meninggalkan shalat disebut.... .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AF5B1C" w:rsidRDefault="00217888" w:rsidP="00FB02A2">
            <w:pPr>
              <w:rPr>
                <w:rFonts w:asciiTheme="majorHAnsi" w:hAnsiTheme="majorHAnsi" w:cstheme="majorHAnsi"/>
                <w:szCs w:val="22"/>
                <w:lang w:val="en-US"/>
              </w:rPr>
            </w:pPr>
            <w:r w:rsidRPr="00AF5B1C">
              <w:t xml:space="preserve">Maksiat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lang w:val="en-US"/>
              </w:rPr>
            </w:pPr>
            <w:r w:rsidRPr="00AF5B1C">
              <w:rPr>
                <w:rFonts w:asciiTheme="majorHAnsi" w:hAnsiTheme="majorHAnsi" w:cstheme="majorHAnsi"/>
                <w:szCs w:val="22"/>
                <w:lang w:val="en-US"/>
              </w:rPr>
              <w:t>B</w:t>
            </w:r>
          </w:p>
        </w:tc>
        <w:tc>
          <w:tcPr>
            <w:tcW w:w="9018" w:type="dxa"/>
          </w:tcPr>
          <w:p w:rsidR="00FB02A2" w:rsidRPr="00AF5B1C" w:rsidRDefault="00217888" w:rsidP="00FB02A2">
            <w:pPr>
              <w:rPr>
                <w:rFonts w:asciiTheme="majorHAnsi" w:hAnsiTheme="majorHAnsi" w:cstheme="majorHAnsi"/>
                <w:szCs w:val="22"/>
                <w:lang w:val="en-US"/>
              </w:rPr>
            </w:pPr>
            <w:r w:rsidRPr="00AF5B1C">
              <w:t>Tahayyu</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lang w:val="en-US"/>
              </w:rPr>
            </w:pPr>
            <w:r w:rsidRPr="00AF5B1C">
              <w:rPr>
                <w:rFonts w:asciiTheme="majorHAnsi" w:hAnsiTheme="majorHAnsi" w:cstheme="majorHAnsi"/>
                <w:szCs w:val="22"/>
                <w:lang w:val="en-US"/>
              </w:rPr>
              <w:t>C</w:t>
            </w:r>
          </w:p>
        </w:tc>
        <w:tc>
          <w:tcPr>
            <w:tcW w:w="9018" w:type="dxa"/>
          </w:tcPr>
          <w:p w:rsidR="00FB02A2" w:rsidRPr="00AF5B1C" w:rsidRDefault="00217888" w:rsidP="00FB02A2">
            <w:pPr>
              <w:rPr>
                <w:rFonts w:asciiTheme="majorHAnsi" w:hAnsiTheme="majorHAnsi" w:cstheme="majorHAnsi"/>
                <w:szCs w:val="22"/>
                <w:lang w:val="en-US"/>
              </w:rPr>
            </w:pPr>
            <w:r w:rsidRPr="00AF5B1C">
              <w:t>Dosa</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AF5B1C" w:rsidRDefault="00217888" w:rsidP="00FB02A2">
            <w:pPr>
              <w:rPr>
                <w:rFonts w:asciiTheme="majorHAnsi" w:hAnsiTheme="majorHAnsi" w:cstheme="majorHAnsi"/>
                <w:szCs w:val="22"/>
                <w:lang w:val="en-US"/>
              </w:rPr>
            </w:pPr>
            <w:r w:rsidRPr="00AF5B1C">
              <w:t>Khurafat</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Pr="00AF5B1C" w:rsidRDefault="00217888" w:rsidP="00FB02A2">
            <w:pPr>
              <w:rPr>
                <w:rFonts w:asciiTheme="majorHAnsi" w:hAnsiTheme="majorHAnsi" w:cstheme="majorHAnsi"/>
                <w:szCs w:val="22"/>
              </w:rPr>
            </w:pPr>
            <w:r w:rsidRPr="00AF5B1C">
              <w:t>Bid’ah</w:t>
            </w:r>
          </w:p>
        </w:tc>
      </w:tr>
      <w:tr w:rsidR="00032A98" w:rsidRPr="00217888"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24</w:t>
            </w:r>
          </w:p>
        </w:tc>
        <w:tc>
          <w:tcPr>
            <w:tcW w:w="9604" w:type="dxa"/>
            <w:gridSpan w:val="2"/>
          </w:tcPr>
          <w:p w:rsidR="00FB02A2" w:rsidRPr="00AF5B1C" w:rsidRDefault="00217888" w:rsidP="00131D07">
            <w:pPr>
              <w:rPr>
                <w:rFonts w:asciiTheme="majorHAnsi" w:hAnsiTheme="majorHAnsi" w:cstheme="majorHAnsi"/>
                <w:b/>
                <w:bCs/>
                <w:szCs w:val="22"/>
              </w:rPr>
            </w:pPr>
            <w:r w:rsidRPr="00AF5B1C">
              <w:t>Do’a di bawah ini menjelaskan tentang…</w:t>
            </w:r>
            <w:r w:rsidR="000F4235">
              <w:rPr>
                <w:rFonts w:hint="cs"/>
                <w:rtl/>
              </w:rPr>
              <w:t>اللهم قلبي سح نفس واجعلنى</w:t>
            </w:r>
            <w:r w:rsidR="00131D07">
              <w:rPr>
                <w:rFonts w:hint="cs"/>
                <w:rtl/>
              </w:rPr>
              <w:t xml:space="preserve"> من المفلحين</w:t>
            </w:r>
            <w:r w:rsidRPr="00AF5B1C">
              <w:rPr>
                <w:rtl/>
              </w:rPr>
              <w:t xml:space="preserve"> </w:t>
            </w:r>
            <w:r w:rsidRPr="00AF5B1C">
              <w:t xml:space="preserve">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lang w:val="en-US"/>
              </w:rPr>
            </w:pPr>
            <w:r w:rsidRPr="00AF5B1C">
              <w:rPr>
                <w:rFonts w:asciiTheme="majorHAnsi" w:hAnsiTheme="majorHAnsi" w:cstheme="majorHAnsi"/>
                <w:szCs w:val="22"/>
                <w:lang w:val="en-US"/>
              </w:rPr>
              <w:t>A</w:t>
            </w:r>
          </w:p>
        </w:tc>
        <w:tc>
          <w:tcPr>
            <w:tcW w:w="9018" w:type="dxa"/>
          </w:tcPr>
          <w:p w:rsidR="00FB02A2" w:rsidRPr="00AF5B1C" w:rsidRDefault="00CE4127" w:rsidP="00FB02A2">
            <w:pPr>
              <w:rPr>
                <w:rFonts w:asciiTheme="majorHAnsi" w:hAnsiTheme="majorHAnsi" w:cstheme="majorHAnsi"/>
                <w:szCs w:val="22"/>
                <w:lang w:val="en-US"/>
              </w:rPr>
            </w:pPr>
            <w:r w:rsidRPr="00AF5B1C">
              <w:t>Memohon perlindungan dari sifat kikir</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AF5B1C" w:rsidRDefault="00217888" w:rsidP="00FB02A2">
            <w:pPr>
              <w:rPr>
                <w:rFonts w:asciiTheme="majorHAnsi" w:hAnsiTheme="majorHAnsi" w:cstheme="majorHAnsi"/>
                <w:szCs w:val="22"/>
                <w:lang w:val="en-US"/>
              </w:rPr>
            </w:pPr>
            <w:r w:rsidRPr="00AF5B1C">
              <w:t>perlindungan dari sifat riya’</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Pr="00AF5B1C" w:rsidRDefault="00217888" w:rsidP="00FB02A2">
            <w:pPr>
              <w:rPr>
                <w:rFonts w:asciiTheme="majorHAnsi" w:hAnsiTheme="majorHAnsi" w:cstheme="majorHAnsi"/>
                <w:szCs w:val="22"/>
                <w:lang w:val="en-US"/>
              </w:rPr>
            </w:pPr>
            <w:r w:rsidRPr="00AF5B1C">
              <w:t>Memohon perlindungan dari bencana</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AF5B1C" w:rsidRDefault="00217888" w:rsidP="00FB02A2">
            <w:pPr>
              <w:rPr>
                <w:rFonts w:asciiTheme="majorHAnsi" w:hAnsiTheme="majorHAnsi" w:cstheme="majorHAnsi"/>
                <w:szCs w:val="22"/>
                <w:lang w:val="en-US"/>
              </w:rPr>
            </w:pPr>
            <w:r w:rsidRPr="00AF5B1C">
              <w:t>Minta kekayaan</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Pr="00AF5B1C" w:rsidRDefault="00217888" w:rsidP="00FB02A2">
            <w:pPr>
              <w:rPr>
                <w:rFonts w:asciiTheme="majorHAnsi" w:hAnsiTheme="majorHAnsi" w:cstheme="majorHAnsi"/>
                <w:szCs w:val="22"/>
              </w:rPr>
            </w:pPr>
            <w:r w:rsidRPr="00AF5B1C">
              <w:t>Memohon perlindungan dari dosa-dosa besar</w:t>
            </w: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25</w:t>
            </w:r>
          </w:p>
        </w:tc>
        <w:tc>
          <w:tcPr>
            <w:tcW w:w="9604" w:type="dxa"/>
            <w:gridSpan w:val="2"/>
          </w:tcPr>
          <w:p w:rsidR="00FB02A2" w:rsidRPr="00AF5B1C" w:rsidRDefault="00CE4127" w:rsidP="00CE4127">
            <w:pPr>
              <w:rPr>
                <w:rFonts w:asciiTheme="majorHAnsi" w:hAnsiTheme="majorHAnsi" w:cstheme="majorHAnsi"/>
                <w:b/>
                <w:bCs/>
                <w:szCs w:val="22"/>
                <w:lang w:val="en-US"/>
              </w:rPr>
            </w:pPr>
            <w:r w:rsidRPr="00AF5B1C">
              <w:t xml:space="preserve">Berikut ini termasuk perbuatan dosa yang berkaitan dengan zina,kecuali… a. b. c. i d. e.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AF5B1C" w:rsidRDefault="00CE4127" w:rsidP="00FB02A2">
            <w:pPr>
              <w:rPr>
                <w:rFonts w:asciiTheme="majorHAnsi" w:hAnsiTheme="majorHAnsi" w:cstheme="majorHAnsi"/>
                <w:szCs w:val="22"/>
                <w:lang w:val="en-US"/>
              </w:rPr>
            </w:pPr>
            <w:r w:rsidRPr="00AF5B1C">
              <w:t>Sodomi</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AF5B1C" w:rsidRDefault="00CE4127" w:rsidP="00FB02A2">
            <w:pPr>
              <w:rPr>
                <w:rFonts w:asciiTheme="majorHAnsi" w:hAnsiTheme="majorHAnsi" w:cstheme="majorHAnsi"/>
                <w:szCs w:val="22"/>
                <w:lang w:val="en-US"/>
              </w:rPr>
            </w:pPr>
            <w:r w:rsidRPr="00AF5B1C">
              <w:t>Lesbian</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lang w:val="en-US"/>
              </w:rPr>
            </w:pPr>
            <w:r w:rsidRPr="00AF5B1C">
              <w:rPr>
                <w:rFonts w:asciiTheme="majorHAnsi" w:hAnsiTheme="majorHAnsi" w:cstheme="majorHAnsi"/>
                <w:szCs w:val="22"/>
                <w:lang w:val="en-US"/>
              </w:rPr>
              <w:t>C</w:t>
            </w:r>
          </w:p>
        </w:tc>
        <w:tc>
          <w:tcPr>
            <w:tcW w:w="9018" w:type="dxa"/>
          </w:tcPr>
          <w:p w:rsidR="00FB02A2" w:rsidRPr="00AF5B1C" w:rsidRDefault="00CE4127" w:rsidP="00FB02A2">
            <w:pPr>
              <w:rPr>
                <w:rFonts w:asciiTheme="majorHAnsi" w:hAnsiTheme="majorHAnsi" w:cstheme="majorHAnsi"/>
                <w:szCs w:val="22"/>
                <w:lang w:val="en-US"/>
              </w:rPr>
            </w:pPr>
            <w:r w:rsidRPr="00AF5B1C">
              <w:t>Poligam</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AF5B1C" w:rsidRDefault="00CE4127" w:rsidP="00FB02A2">
            <w:pPr>
              <w:rPr>
                <w:rFonts w:asciiTheme="majorHAnsi" w:hAnsiTheme="majorHAnsi" w:cstheme="majorHAnsi"/>
                <w:szCs w:val="22"/>
                <w:lang w:val="en-US"/>
              </w:rPr>
            </w:pPr>
            <w:r w:rsidRPr="00AF5B1C">
              <w:t>Free Seks</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Pr="00AF5B1C" w:rsidRDefault="00CE4127" w:rsidP="00FB02A2">
            <w:pPr>
              <w:rPr>
                <w:rFonts w:asciiTheme="majorHAnsi" w:hAnsiTheme="majorHAnsi" w:cstheme="majorHAnsi"/>
                <w:szCs w:val="22"/>
              </w:rPr>
            </w:pPr>
            <w:r w:rsidRPr="00AF5B1C">
              <w:t>Homoseks</w:t>
            </w:r>
          </w:p>
        </w:tc>
      </w:tr>
      <w:tr w:rsidR="00032A98" w:rsidRPr="00131D07"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26</w:t>
            </w:r>
          </w:p>
        </w:tc>
        <w:tc>
          <w:tcPr>
            <w:tcW w:w="9604" w:type="dxa"/>
            <w:gridSpan w:val="2"/>
          </w:tcPr>
          <w:p w:rsidR="00FB02A2" w:rsidRPr="00AF5B1C" w:rsidRDefault="00CE4127" w:rsidP="00CE4127">
            <w:pPr>
              <w:rPr>
                <w:rFonts w:asciiTheme="majorHAnsi" w:hAnsiTheme="majorHAnsi" w:cstheme="majorHAnsi"/>
                <w:szCs w:val="22"/>
              </w:rPr>
            </w:pPr>
            <w:r w:rsidRPr="00AF5B1C">
              <w:t xml:space="preserve">meyakini bahwa seluruh alam termasuk dunia dan seisinya akan mengalami kehancuran ditandai dengan ditiupnya sangkakala oleh Malaikat Israfil adalah…………. </w:t>
            </w:r>
          </w:p>
        </w:tc>
      </w:tr>
      <w:tr w:rsidR="00032A98" w:rsidRPr="00CE4127"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CE4127" w:rsidRDefault="00FB02A2" w:rsidP="00FB02A2">
            <w:pPr>
              <w:rPr>
                <w:rFonts w:asciiTheme="majorHAnsi" w:hAnsiTheme="majorHAnsi" w:cstheme="majorHAnsi"/>
                <w:szCs w:val="22"/>
              </w:rPr>
            </w:pPr>
            <w:r w:rsidRPr="00CE4127">
              <w:rPr>
                <w:rFonts w:asciiTheme="majorHAnsi" w:hAnsiTheme="majorHAnsi" w:cstheme="majorHAnsi"/>
                <w:szCs w:val="22"/>
              </w:rPr>
              <w:t>A</w:t>
            </w:r>
          </w:p>
        </w:tc>
        <w:tc>
          <w:tcPr>
            <w:tcW w:w="9018" w:type="dxa"/>
          </w:tcPr>
          <w:p w:rsidR="00FB02A2" w:rsidRPr="00AF5B1C" w:rsidRDefault="00CE4127" w:rsidP="00FB02A2">
            <w:pPr>
              <w:rPr>
                <w:rFonts w:asciiTheme="majorHAnsi" w:hAnsiTheme="majorHAnsi" w:cstheme="majorHAnsi"/>
                <w:szCs w:val="22"/>
              </w:rPr>
            </w:pPr>
            <w:r w:rsidRPr="00AF5B1C">
              <w:t>hikmah beriman kepada hari akhir</w:t>
            </w:r>
          </w:p>
        </w:tc>
      </w:tr>
      <w:tr w:rsidR="00032A98" w:rsidRPr="00CE4127"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rPr>
            </w:pPr>
            <w:r w:rsidRPr="00AF5B1C">
              <w:rPr>
                <w:rFonts w:asciiTheme="majorHAnsi" w:hAnsiTheme="majorHAnsi" w:cstheme="majorHAnsi"/>
                <w:szCs w:val="22"/>
              </w:rPr>
              <w:t>B</w:t>
            </w:r>
          </w:p>
        </w:tc>
        <w:tc>
          <w:tcPr>
            <w:tcW w:w="9018" w:type="dxa"/>
          </w:tcPr>
          <w:p w:rsidR="00FB02A2" w:rsidRPr="00AF5B1C" w:rsidRDefault="00CE4127" w:rsidP="00FB02A2">
            <w:pPr>
              <w:rPr>
                <w:rFonts w:asciiTheme="majorHAnsi" w:hAnsiTheme="majorHAnsi" w:cstheme="majorHAnsi"/>
                <w:szCs w:val="22"/>
              </w:rPr>
            </w:pPr>
            <w:r w:rsidRPr="00AF5B1C">
              <w:t>pengertian beriman kepada hari akhir</w:t>
            </w:r>
          </w:p>
        </w:tc>
      </w:tr>
      <w:tr w:rsidR="00032A98" w:rsidRPr="00CE4127" w:rsidTr="00032A98">
        <w:tc>
          <w:tcPr>
            <w:tcW w:w="447" w:type="dxa"/>
          </w:tcPr>
          <w:p w:rsidR="00FB02A2" w:rsidRDefault="00FB02A2" w:rsidP="00FB02A2">
            <w:pPr>
              <w:jc w:val="center"/>
              <w:rPr>
                <w:rFonts w:asciiTheme="majorHAnsi" w:hAnsiTheme="majorHAnsi" w:cstheme="majorHAnsi"/>
                <w:szCs w:val="22"/>
              </w:rPr>
            </w:pPr>
          </w:p>
        </w:tc>
        <w:tc>
          <w:tcPr>
            <w:tcW w:w="586" w:type="dxa"/>
          </w:tcPr>
          <w:p w:rsidR="00FB02A2" w:rsidRPr="00CE4127" w:rsidRDefault="00FB02A2" w:rsidP="00FB02A2">
            <w:pPr>
              <w:rPr>
                <w:rFonts w:asciiTheme="majorHAnsi" w:hAnsiTheme="majorHAnsi" w:cstheme="majorHAnsi"/>
                <w:szCs w:val="22"/>
              </w:rPr>
            </w:pPr>
            <w:r w:rsidRPr="00CE4127">
              <w:rPr>
                <w:rFonts w:asciiTheme="majorHAnsi" w:hAnsiTheme="majorHAnsi" w:cstheme="majorHAnsi"/>
                <w:szCs w:val="22"/>
              </w:rPr>
              <w:t>C</w:t>
            </w:r>
          </w:p>
        </w:tc>
        <w:tc>
          <w:tcPr>
            <w:tcW w:w="9018" w:type="dxa"/>
          </w:tcPr>
          <w:p w:rsidR="00FB02A2" w:rsidRPr="00AF5B1C" w:rsidRDefault="00CE4127" w:rsidP="00FB02A2">
            <w:pPr>
              <w:rPr>
                <w:rFonts w:asciiTheme="majorHAnsi" w:hAnsiTheme="majorHAnsi" w:cstheme="majorHAnsi"/>
                <w:szCs w:val="22"/>
              </w:rPr>
            </w:pPr>
            <w:r w:rsidRPr="00AF5B1C">
              <w:t>manfaat beriman kepada hari akhir</w:t>
            </w:r>
          </w:p>
        </w:tc>
      </w:tr>
      <w:tr w:rsidR="00032A98"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CE4127" w:rsidRDefault="00FB02A2" w:rsidP="00FB02A2">
            <w:pPr>
              <w:rPr>
                <w:rFonts w:asciiTheme="majorHAnsi" w:hAnsiTheme="majorHAnsi" w:cstheme="majorHAnsi"/>
                <w:szCs w:val="22"/>
              </w:rPr>
            </w:pPr>
            <w:r w:rsidRPr="00CE4127">
              <w:rPr>
                <w:rFonts w:asciiTheme="majorHAnsi" w:hAnsiTheme="majorHAnsi" w:cstheme="majorHAnsi"/>
                <w:szCs w:val="22"/>
              </w:rPr>
              <w:t>D</w:t>
            </w:r>
          </w:p>
        </w:tc>
        <w:tc>
          <w:tcPr>
            <w:tcW w:w="9018" w:type="dxa"/>
          </w:tcPr>
          <w:p w:rsidR="00FB02A2" w:rsidRPr="00AF5B1C" w:rsidRDefault="00CE4127" w:rsidP="00FB02A2">
            <w:pPr>
              <w:rPr>
                <w:rFonts w:asciiTheme="majorHAnsi" w:hAnsiTheme="majorHAnsi" w:cstheme="majorHAnsi"/>
                <w:szCs w:val="22"/>
              </w:rPr>
            </w:pPr>
            <w:r w:rsidRPr="00AF5B1C">
              <w:t>pengertian hari akhir</w:t>
            </w:r>
          </w:p>
        </w:tc>
      </w:tr>
      <w:tr w:rsidR="00032A98" w:rsidTr="00032A98">
        <w:tc>
          <w:tcPr>
            <w:tcW w:w="447" w:type="dxa"/>
          </w:tcPr>
          <w:p w:rsidR="00FB02A2" w:rsidRPr="00A94F7E" w:rsidRDefault="00FB02A2" w:rsidP="00FB02A2">
            <w:pPr>
              <w:rPr>
                <w:rFonts w:asciiTheme="majorHAnsi" w:hAnsiTheme="majorHAnsi" w:cstheme="majorHAnsi"/>
                <w:szCs w:val="22"/>
                <w:lang w:val="en-US"/>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E</w:t>
            </w:r>
          </w:p>
        </w:tc>
        <w:tc>
          <w:tcPr>
            <w:tcW w:w="9018" w:type="dxa"/>
          </w:tcPr>
          <w:p w:rsidR="00FB02A2" w:rsidRPr="00AF5B1C" w:rsidRDefault="00CE4127" w:rsidP="00FB02A2">
            <w:pPr>
              <w:rPr>
                <w:rFonts w:asciiTheme="majorHAnsi" w:hAnsiTheme="majorHAnsi" w:cstheme="majorHAnsi"/>
                <w:szCs w:val="22"/>
              </w:rPr>
            </w:pPr>
            <w:r w:rsidRPr="00AF5B1C">
              <w:t>tujuan hari akhir</w:t>
            </w:r>
          </w:p>
        </w:tc>
      </w:tr>
      <w:tr w:rsidR="00032A98" w:rsidRPr="00CE4127"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27</w:t>
            </w:r>
          </w:p>
        </w:tc>
        <w:tc>
          <w:tcPr>
            <w:tcW w:w="9604" w:type="dxa"/>
            <w:gridSpan w:val="2"/>
          </w:tcPr>
          <w:p w:rsidR="00FB02A2" w:rsidRPr="00AF5B1C" w:rsidRDefault="00CE4127" w:rsidP="00CE4127">
            <w:pPr>
              <w:rPr>
                <w:rFonts w:asciiTheme="majorHAnsi" w:hAnsiTheme="majorHAnsi" w:cstheme="majorHAnsi"/>
                <w:szCs w:val="22"/>
                <w:lang w:val="en-US"/>
              </w:rPr>
            </w:pPr>
            <w:r w:rsidRPr="00AF5B1C">
              <w:t xml:space="preserve">Tunjukkan contoh perilaku terpuji apa saja yang bisa diambil dari figur seorang Abizar al-Ghifari adalah… </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rPr>
            </w:pPr>
            <w:r w:rsidRPr="00AF5B1C">
              <w:rPr>
                <w:rFonts w:asciiTheme="majorHAnsi" w:hAnsiTheme="majorHAnsi" w:cstheme="majorHAnsi"/>
                <w:szCs w:val="22"/>
              </w:rPr>
              <w:t>A</w:t>
            </w:r>
          </w:p>
        </w:tc>
        <w:tc>
          <w:tcPr>
            <w:tcW w:w="9018" w:type="dxa"/>
          </w:tcPr>
          <w:p w:rsidR="00FB02A2" w:rsidRPr="00AF5B1C" w:rsidRDefault="00CE4127" w:rsidP="00FB02A2">
            <w:pPr>
              <w:rPr>
                <w:rFonts w:asciiTheme="majorHAnsi" w:hAnsiTheme="majorHAnsi" w:cstheme="majorHAnsi"/>
                <w:szCs w:val="22"/>
                <w:lang w:val="en-US"/>
              </w:rPr>
            </w:pPr>
            <w:r w:rsidRPr="00AF5B1C">
              <w:t>Prinsip hidup sederhana dan peduli terhadap kaum miskin</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FB02A2" w:rsidRPr="00AF5B1C" w:rsidRDefault="00CE4127" w:rsidP="00FB02A2">
            <w:pPr>
              <w:rPr>
                <w:rFonts w:asciiTheme="majorHAnsi" w:hAnsiTheme="majorHAnsi" w:cstheme="majorHAnsi"/>
                <w:szCs w:val="22"/>
                <w:lang w:val="en-US"/>
              </w:rPr>
            </w:pPr>
            <w:r w:rsidRPr="00AF5B1C">
              <w:t>Penguasa yang adil dan makmur</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FB02A2" w:rsidRPr="00AF5B1C" w:rsidRDefault="00CE4127" w:rsidP="00FB02A2">
            <w:pPr>
              <w:rPr>
                <w:rFonts w:asciiTheme="majorHAnsi" w:hAnsiTheme="majorHAnsi" w:cstheme="majorHAnsi"/>
                <w:szCs w:val="22"/>
                <w:lang w:val="en-US"/>
              </w:rPr>
            </w:pPr>
            <w:r w:rsidRPr="00AF5B1C">
              <w:t>Melakukan sesuai prinsip sendiri</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FB02A2" w:rsidRPr="00AF5B1C" w:rsidRDefault="00CE4127" w:rsidP="00FB02A2">
            <w:pPr>
              <w:rPr>
                <w:rFonts w:asciiTheme="majorHAnsi" w:hAnsiTheme="majorHAnsi" w:cstheme="majorHAnsi"/>
                <w:szCs w:val="22"/>
                <w:lang w:val="en-US"/>
              </w:rPr>
            </w:pPr>
            <w:r w:rsidRPr="00AF5B1C">
              <w:t>Intropeksi terhadap masalah yang sedang di alami</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FB02A2" w:rsidRPr="00AF5B1C" w:rsidRDefault="00CE4127" w:rsidP="00FB02A2">
            <w:pPr>
              <w:rPr>
                <w:rFonts w:asciiTheme="majorHAnsi" w:hAnsiTheme="majorHAnsi" w:cstheme="majorHAnsi"/>
                <w:szCs w:val="22"/>
                <w:lang w:val="en-US"/>
              </w:rPr>
            </w:pPr>
            <w:r w:rsidRPr="00AF5B1C">
              <w:t>Serakah terhadap kekuasaan</w:t>
            </w:r>
          </w:p>
        </w:tc>
      </w:tr>
      <w:tr w:rsidR="00032A98" w:rsidRPr="00CE4127"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28</w:t>
            </w:r>
          </w:p>
        </w:tc>
        <w:tc>
          <w:tcPr>
            <w:tcW w:w="9604" w:type="dxa"/>
            <w:gridSpan w:val="2"/>
          </w:tcPr>
          <w:p w:rsidR="00FB02A2" w:rsidRPr="00AF5B1C" w:rsidRDefault="00CE4127" w:rsidP="00CE4127">
            <w:pPr>
              <w:rPr>
                <w:lang w:val="en-US"/>
              </w:rPr>
            </w:pPr>
            <w:r w:rsidRPr="00AF5B1C">
              <w:t xml:space="preserve">Orang yang dibangkitkan dari alam kubur diarahkan menuju suatu tempat yaitu .... </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FB02A2" w:rsidRPr="00AF5B1C" w:rsidRDefault="00CE4127" w:rsidP="00FB02A2">
            <w:pPr>
              <w:pStyle w:val="Default"/>
              <w:rPr>
                <w:rFonts w:asciiTheme="majorHAnsi" w:hAnsiTheme="majorHAnsi" w:cstheme="majorHAnsi"/>
                <w:sz w:val="22"/>
                <w:szCs w:val="22"/>
                <w:lang w:val="en-US"/>
              </w:rPr>
            </w:pPr>
            <w:r w:rsidRPr="00AF5B1C">
              <w:t>Surga</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FB02A2" w:rsidRPr="00AF5B1C" w:rsidRDefault="00CE4127" w:rsidP="00FB02A2">
            <w:pPr>
              <w:pStyle w:val="Default"/>
              <w:rPr>
                <w:rFonts w:asciiTheme="majorHAnsi" w:hAnsiTheme="majorHAnsi" w:cstheme="majorHAnsi"/>
                <w:sz w:val="22"/>
                <w:szCs w:val="22"/>
                <w:lang w:val="en-US"/>
              </w:rPr>
            </w:pPr>
            <w:r w:rsidRPr="00AF5B1C">
              <w:t>Neraka</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rPr>
            </w:pPr>
            <w:r w:rsidRPr="00AF5B1C">
              <w:rPr>
                <w:rFonts w:asciiTheme="majorHAnsi" w:hAnsiTheme="majorHAnsi" w:cstheme="majorHAnsi"/>
                <w:szCs w:val="22"/>
              </w:rPr>
              <w:t>C</w:t>
            </w:r>
          </w:p>
        </w:tc>
        <w:tc>
          <w:tcPr>
            <w:tcW w:w="9018" w:type="dxa"/>
          </w:tcPr>
          <w:p w:rsidR="00FB02A2" w:rsidRPr="00AF5B1C" w:rsidRDefault="00CE4127" w:rsidP="00FB02A2">
            <w:pPr>
              <w:pStyle w:val="Default"/>
              <w:rPr>
                <w:rFonts w:asciiTheme="majorHAnsi" w:hAnsiTheme="majorHAnsi" w:cstheme="majorHAnsi"/>
                <w:sz w:val="22"/>
                <w:szCs w:val="22"/>
                <w:lang w:val="en-US"/>
              </w:rPr>
            </w:pPr>
            <w:r w:rsidRPr="00AF5B1C">
              <w:t>padang mahsyar</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FB02A2" w:rsidRPr="00AF5B1C" w:rsidRDefault="00CE4127" w:rsidP="00FB02A2">
            <w:pPr>
              <w:pStyle w:val="Default"/>
              <w:rPr>
                <w:rFonts w:asciiTheme="majorHAnsi" w:hAnsiTheme="majorHAnsi" w:cstheme="majorHAnsi"/>
                <w:sz w:val="22"/>
                <w:szCs w:val="22"/>
                <w:lang w:val="en-US"/>
              </w:rPr>
            </w:pPr>
            <w:r w:rsidRPr="00AF5B1C">
              <w:t>padang akhirat</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FB02A2" w:rsidRPr="00AF5B1C" w:rsidRDefault="00CE4127" w:rsidP="00FB02A2">
            <w:pPr>
              <w:rPr>
                <w:rFonts w:asciiTheme="majorHAnsi" w:hAnsiTheme="majorHAnsi" w:cstheme="majorHAnsi"/>
                <w:szCs w:val="22"/>
                <w:lang w:val="en-US"/>
              </w:rPr>
            </w:pPr>
            <w:r w:rsidRPr="00AF5B1C">
              <w:t>alam ghoib</w:t>
            </w: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29</w:t>
            </w:r>
          </w:p>
        </w:tc>
        <w:tc>
          <w:tcPr>
            <w:tcW w:w="9604" w:type="dxa"/>
            <w:gridSpan w:val="2"/>
          </w:tcPr>
          <w:p w:rsidR="00FB02A2" w:rsidRPr="00AF5B1C" w:rsidRDefault="00CE4127" w:rsidP="00CE4127">
            <w:pPr>
              <w:rPr>
                <w:rFonts w:asciiTheme="majorHAnsi" w:hAnsiTheme="majorHAnsi" w:cstheme="majorHAnsi"/>
                <w:b/>
                <w:bCs/>
                <w:szCs w:val="22"/>
                <w:lang w:val="en-US"/>
              </w:rPr>
            </w:pPr>
            <w:r w:rsidRPr="00AF5B1C">
              <w:t xml:space="preserve">Ketika pulang Sekolah Ahmad terjatuh dari sepeda, Kemudian datang Budi untuk menolongnya. sebagai balasannya Ahmad mengucapkan terima kasih kepada Budi. Perbuatan yang di lakukan oleh Ahmad adalah </w:t>
            </w:r>
            <w:r w:rsidR="00C00D82" w:rsidRPr="00AF5B1C">
              <w:t xml:space="preserve">meneladani sifat Allah SWT </w:t>
            </w:r>
            <w:r w:rsidR="00C00D82" w:rsidRPr="00AF5B1C">
              <w:rPr>
                <w:lang w:val="en-US"/>
              </w:rPr>
              <w:t>…………..</w:t>
            </w:r>
            <w:r w:rsidRPr="00AF5B1C">
              <w:t xml:space="preserve">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AF5B1C" w:rsidRDefault="00CE4127" w:rsidP="00FB02A2">
            <w:pPr>
              <w:rPr>
                <w:rFonts w:asciiTheme="majorHAnsi" w:hAnsiTheme="majorHAnsi" w:cstheme="majorHAnsi"/>
                <w:szCs w:val="22"/>
                <w:lang w:val="en-US"/>
              </w:rPr>
            </w:pPr>
            <w:r w:rsidRPr="00AF5B1C">
              <w:t>Al – Wahhab</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AF5B1C" w:rsidRDefault="00CE4127" w:rsidP="00FB02A2">
            <w:pPr>
              <w:rPr>
                <w:rFonts w:asciiTheme="majorHAnsi" w:hAnsiTheme="majorHAnsi" w:cstheme="majorHAnsi"/>
                <w:szCs w:val="22"/>
                <w:lang w:val="en-US"/>
              </w:rPr>
            </w:pPr>
            <w:r w:rsidRPr="00AF5B1C">
              <w:t>Al – Fattah</w:t>
            </w:r>
          </w:p>
        </w:tc>
      </w:tr>
      <w:tr w:rsidR="00032A98" w:rsidRPr="009016E9" w:rsidTr="00032A98">
        <w:tc>
          <w:tcPr>
            <w:tcW w:w="447" w:type="dxa"/>
          </w:tcPr>
          <w:p w:rsidR="00FB02A2" w:rsidRPr="00AF5B1C"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lang w:val="en-US"/>
              </w:rPr>
            </w:pPr>
            <w:r w:rsidRPr="00AF5B1C">
              <w:rPr>
                <w:rFonts w:asciiTheme="majorHAnsi" w:hAnsiTheme="majorHAnsi" w:cstheme="majorHAnsi"/>
                <w:szCs w:val="22"/>
                <w:lang w:val="en-US"/>
              </w:rPr>
              <w:t>C</w:t>
            </w:r>
          </w:p>
        </w:tc>
        <w:tc>
          <w:tcPr>
            <w:tcW w:w="9018" w:type="dxa"/>
          </w:tcPr>
          <w:p w:rsidR="00FB02A2" w:rsidRPr="00AF5B1C" w:rsidRDefault="00CE4127" w:rsidP="00FB02A2">
            <w:pPr>
              <w:rPr>
                <w:rFonts w:asciiTheme="majorHAnsi" w:hAnsiTheme="majorHAnsi" w:cstheme="majorHAnsi"/>
                <w:szCs w:val="22"/>
                <w:lang w:val="en-US"/>
              </w:rPr>
            </w:pPr>
            <w:r w:rsidRPr="00AF5B1C">
              <w:t>Asy – Syakur</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AF5B1C" w:rsidRDefault="00CE4127" w:rsidP="00FB02A2">
            <w:pPr>
              <w:rPr>
                <w:rFonts w:asciiTheme="majorHAnsi" w:hAnsiTheme="majorHAnsi" w:cstheme="majorHAnsi"/>
                <w:szCs w:val="22"/>
                <w:lang w:val="en-US"/>
              </w:rPr>
            </w:pPr>
            <w:r w:rsidRPr="00AF5B1C">
              <w:t>Al – Mughni</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Pr="00AF5B1C" w:rsidRDefault="00CE4127" w:rsidP="00FB02A2">
            <w:pPr>
              <w:rPr>
                <w:rFonts w:asciiTheme="majorHAnsi" w:hAnsiTheme="majorHAnsi" w:cstheme="majorHAnsi"/>
                <w:szCs w:val="22"/>
              </w:rPr>
            </w:pPr>
            <w:r w:rsidRPr="00AF5B1C">
              <w:t>Al - Malik</w:t>
            </w: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30</w:t>
            </w:r>
          </w:p>
        </w:tc>
        <w:tc>
          <w:tcPr>
            <w:tcW w:w="9604" w:type="dxa"/>
            <w:gridSpan w:val="2"/>
          </w:tcPr>
          <w:p w:rsidR="00FB02A2" w:rsidRPr="00AF5B1C" w:rsidRDefault="00C00D82" w:rsidP="00C00D82">
            <w:pPr>
              <w:rPr>
                <w:rFonts w:asciiTheme="majorHAnsi" w:hAnsiTheme="majorHAnsi" w:cstheme="majorHAnsi"/>
                <w:b/>
                <w:bCs/>
                <w:szCs w:val="22"/>
                <w:lang w:val="en-US"/>
              </w:rPr>
            </w:pPr>
            <w:r w:rsidRPr="00AF5B1C">
              <w:t xml:space="preserve">Perhatikan pernyataan berikut ! 1.Susah mencapai kemajuan karena tidak berani berbuat. 2.Menimbulkan kebencian,pertengkaran dan permusuhan. 3.Merugikan diri sendiri karena membuang waktu dan mengabaikan potensi yang dimiliki. 4.Dijauhi dalam pergaulan dan dikucilkan oleh orang lain. Dari pernyataan tersebut diatas, yang termasuk dampak negatif dari sifat putus asa ditunjukan oleh nomor ... </w:t>
            </w:r>
            <w:r w:rsidRPr="00AF5B1C">
              <w:rPr>
                <w:lang w:val="en-US"/>
              </w:rPr>
              <w:t>……..</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AF5B1C" w:rsidRDefault="00C00D82" w:rsidP="00FB02A2">
            <w:pPr>
              <w:rPr>
                <w:rFonts w:asciiTheme="majorHAnsi" w:hAnsiTheme="majorHAnsi" w:cstheme="majorHAnsi"/>
                <w:szCs w:val="22"/>
                <w:lang w:val="en-US"/>
              </w:rPr>
            </w:pPr>
            <w:r w:rsidRPr="00AF5B1C">
              <w:t>1 dan 3</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AF5B1C" w:rsidRDefault="00C00D82" w:rsidP="00FB02A2">
            <w:pPr>
              <w:rPr>
                <w:rFonts w:asciiTheme="majorHAnsi" w:hAnsiTheme="majorHAnsi" w:cstheme="majorHAnsi"/>
                <w:szCs w:val="22"/>
                <w:lang w:val="en-US"/>
              </w:rPr>
            </w:pPr>
            <w:r w:rsidRPr="00AF5B1C">
              <w:t>2 dan 3</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Pr="00AF5B1C" w:rsidRDefault="00C00D82" w:rsidP="00FB02A2">
            <w:pPr>
              <w:rPr>
                <w:rFonts w:asciiTheme="majorHAnsi" w:hAnsiTheme="majorHAnsi" w:cstheme="majorHAnsi"/>
                <w:szCs w:val="22"/>
                <w:lang w:val="en-US"/>
              </w:rPr>
            </w:pPr>
            <w:r w:rsidRPr="00AF5B1C">
              <w:t>2 dan 4</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AF5B1C" w:rsidRDefault="00C00D82" w:rsidP="00FB02A2">
            <w:pPr>
              <w:rPr>
                <w:rFonts w:asciiTheme="majorHAnsi" w:hAnsiTheme="majorHAnsi" w:cstheme="majorHAnsi"/>
                <w:szCs w:val="22"/>
                <w:lang w:val="en-US"/>
              </w:rPr>
            </w:pPr>
            <w:r w:rsidRPr="00AF5B1C">
              <w:t>3 dan 4</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Pr="00AF5B1C" w:rsidRDefault="00C00D82" w:rsidP="00FB02A2">
            <w:pPr>
              <w:rPr>
                <w:rFonts w:asciiTheme="majorHAnsi" w:hAnsiTheme="majorHAnsi" w:cstheme="majorHAnsi"/>
                <w:szCs w:val="22"/>
              </w:rPr>
            </w:pPr>
            <w:r w:rsidRPr="00AF5B1C">
              <w:t>1 dan 4</w:t>
            </w:r>
          </w:p>
        </w:tc>
      </w:tr>
      <w:tr w:rsidR="00032A98" w:rsidRPr="00131D07"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31</w:t>
            </w:r>
          </w:p>
        </w:tc>
        <w:tc>
          <w:tcPr>
            <w:tcW w:w="9604" w:type="dxa"/>
            <w:gridSpan w:val="2"/>
          </w:tcPr>
          <w:p w:rsidR="008E6370" w:rsidRPr="00AF5B1C" w:rsidRDefault="008E6370" w:rsidP="008E6370">
            <w:pPr>
              <w:jc w:val="both"/>
              <w:rPr>
                <w:rFonts w:ascii="Times New Roman" w:eastAsia="Times New Roman" w:hAnsi="Times New Roman" w:cs="Times New Roman"/>
                <w:sz w:val="20"/>
              </w:rPr>
            </w:pPr>
            <w:r w:rsidRPr="00AF5B1C">
              <w:rPr>
                <w:rFonts w:ascii="Times New Roman" w:eastAsia="Times New Roman" w:hAnsi="Times New Roman" w:cs="Times New Roman"/>
                <w:sz w:val="20"/>
              </w:rPr>
              <w:t>Semua makhluk yang ada di dunia ini sudah dibagi rizkinya oleh Alloh SWT,maka dari itu Alloh mempunyai sifat......</w:t>
            </w:r>
          </w:p>
          <w:p w:rsidR="00FB02A2" w:rsidRPr="00AF5B1C" w:rsidRDefault="00FB02A2" w:rsidP="00C00D82">
            <w:pPr>
              <w:tabs>
                <w:tab w:val="left" w:pos="567"/>
              </w:tabs>
              <w:jc w:val="both"/>
              <w:rPr>
                <w:rFonts w:ascii="Times New Roman" w:eastAsia="Times New Roman" w:hAnsi="Times New Roman" w:cs="Times New Roman"/>
                <w:sz w:val="20"/>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lang w:val="en-US"/>
              </w:rPr>
            </w:pPr>
            <w:r w:rsidRPr="00AF5B1C">
              <w:rPr>
                <w:rFonts w:asciiTheme="majorHAnsi" w:hAnsiTheme="majorHAnsi" w:cstheme="majorHAnsi"/>
                <w:szCs w:val="22"/>
                <w:lang w:val="en-US"/>
              </w:rPr>
              <w:t>A</w:t>
            </w:r>
          </w:p>
        </w:tc>
        <w:tc>
          <w:tcPr>
            <w:tcW w:w="9018" w:type="dxa"/>
          </w:tcPr>
          <w:p w:rsidR="00FB02A2" w:rsidRPr="00AF5B1C" w:rsidRDefault="008E6370" w:rsidP="00FB02A2">
            <w:pPr>
              <w:rPr>
                <w:rFonts w:asciiTheme="majorHAnsi" w:hAnsiTheme="majorHAnsi" w:cstheme="majorHAnsi"/>
                <w:szCs w:val="22"/>
                <w:lang w:val="en-US"/>
              </w:rPr>
            </w:pPr>
            <w:r w:rsidRPr="00AF5B1C">
              <w:rPr>
                <w:rFonts w:ascii="Times New Roman" w:eastAsia="Times New Roman" w:hAnsi="Times New Roman" w:cs="Times New Roman"/>
                <w:sz w:val="20"/>
              </w:rPr>
              <w:t>Ar-Rohman</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AF5B1C" w:rsidRDefault="00FB02A2" w:rsidP="00FB02A2">
            <w:pPr>
              <w:rPr>
                <w:rFonts w:asciiTheme="majorHAnsi" w:hAnsiTheme="majorHAnsi" w:cstheme="majorHAnsi"/>
                <w:szCs w:val="22"/>
                <w:lang w:val="en-US"/>
              </w:rPr>
            </w:pPr>
            <w:r w:rsidRPr="00AF5B1C">
              <w:rPr>
                <w:rFonts w:asciiTheme="majorHAnsi" w:hAnsiTheme="majorHAnsi" w:cstheme="majorHAnsi"/>
                <w:szCs w:val="22"/>
                <w:lang w:val="en-US"/>
              </w:rPr>
              <w:t>B</w:t>
            </w:r>
          </w:p>
        </w:tc>
        <w:tc>
          <w:tcPr>
            <w:tcW w:w="9018" w:type="dxa"/>
          </w:tcPr>
          <w:p w:rsidR="00FB02A2" w:rsidRPr="00AF5B1C" w:rsidRDefault="008E6370" w:rsidP="00FB02A2">
            <w:pPr>
              <w:rPr>
                <w:rFonts w:asciiTheme="majorHAnsi" w:hAnsiTheme="majorHAnsi" w:cstheme="majorHAnsi"/>
                <w:szCs w:val="22"/>
                <w:lang w:val="en-US"/>
              </w:rPr>
            </w:pPr>
            <w:r w:rsidRPr="00AF5B1C">
              <w:rPr>
                <w:rFonts w:ascii="Times New Roman" w:eastAsia="Times New Roman" w:hAnsi="Times New Roman" w:cs="Times New Roman"/>
                <w:sz w:val="20"/>
              </w:rPr>
              <w:t>Ar-Rozzaq</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Pr="00AF5B1C" w:rsidRDefault="008E6370" w:rsidP="00FB02A2">
            <w:pPr>
              <w:rPr>
                <w:rFonts w:asciiTheme="majorHAnsi" w:hAnsiTheme="majorHAnsi" w:cstheme="majorHAnsi"/>
                <w:szCs w:val="22"/>
                <w:lang w:val="en-US"/>
              </w:rPr>
            </w:pPr>
            <w:r w:rsidRPr="00AF5B1C">
              <w:rPr>
                <w:rFonts w:ascii="Times New Roman" w:eastAsia="Times New Roman" w:hAnsi="Times New Roman" w:cs="Times New Roman"/>
                <w:sz w:val="20"/>
              </w:rPr>
              <w:t>Al Ghoffar</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AF5B1C" w:rsidRDefault="008E6370" w:rsidP="00FB02A2">
            <w:pPr>
              <w:rPr>
                <w:rFonts w:asciiTheme="majorHAnsi" w:hAnsiTheme="majorHAnsi" w:cstheme="majorHAnsi"/>
                <w:szCs w:val="22"/>
                <w:lang w:val="en-US"/>
              </w:rPr>
            </w:pPr>
            <w:r w:rsidRPr="00AF5B1C">
              <w:rPr>
                <w:rFonts w:ascii="Times New Roman" w:eastAsia="Times New Roman" w:hAnsi="Times New Roman" w:cs="Times New Roman"/>
                <w:sz w:val="20"/>
              </w:rPr>
              <w:t>Al- Wadud</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Pr="00AF5B1C" w:rsidRDefault="008E6370" w:rsidP="00FB02A2">
            <w:pPr>
              <w:rPr>
                <w:rFonts w:asciiTheme="majorHAnsi" w:hAnsiTheme="majorHAnsi" w:cstheme="majorHAnsi"/>
                <w:szCs w:val="22"/>
              </w:rPr>
            </w:pPr>
            <w:r w:rsidRPr="00AF5B1C">
              <w:rPr>
                <w:rFonts w:ascii="Times New Roman" w:eastAsia="Times New Roman" w:hAnsi="Times New Roman" w:cs="Times New Roman"/>
                <w:sz w:val="20"/>
              </w:rPr>
              <w:t>Al-Kariim</w:t>
            </w: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32</w:t>
            </w:r>
          </w:p>
        </w:tc>
        <w:tc>
          <w:tcPr>
            <w:tcW w:w="9604" w:type="dxa"/>
            <w:gridSpan w:val="2"/>
          </w:tcPr>
          <w:p w:rsidR="00FB02A2" w:rsidRPr="00AF5B1C" w:rsidRDefault="000C5BBC" w:rsidP="00502EBE">
            <w:pPr>
              <w:overflowPunct w:val="0"/>
              <w:autoSpaceDE w:val="0"/>
              <w:autoSpaceDN w:val="0"/>
              <w:adjustRightInd w:val="0"/>
              <w:ind w:left="360" w:hanging="360"/>
              <w:jc w:val="both"/>
              <w:textAlignment w:val="baseline"/>
              <w:rPr>
                <w:rFonts w:ascii="Calibri" w:eastAsia="Times New Roman" w:hAnsi="Calibri" w:cs="Arial"/>
                <w:szCs w:val="22"/>
                <w:lang w:val="en-US"/>
              </w:rPr>
            </w:pPr>
            <w:r w:rsidRPr="00AF5B1C">
              <w:rPr>
                <w:rFonts w:ascii="Calibri" w:eastAsia="Times New Roman" w:hAnsi="Calibri" w:cs="Calibri"/>
                <w:szCs w:val="22"/>
              </w:rPr>
              <w:t>Berikut ini adalah pengertian al-Akhir yang paling tepat adalah…………</w:t>
            </w:r>
          </w:p>
          <w:p w:rsidR="00502EBE" w:rsidRPr="00AF5B1C" w:rsidRDefault="00502EBE" w:rsidP="00502EBE">
            <w:pPr>
              <w:overflowPunct w:val="0"/>
              <w:autoSpaceDE w:val="0"/>
              <w:autoSpaceDN w:val="0"/>
              <w:adjustRightInd w:val="0"/>
              <w:ind w:left="360" w:hanging="360"/>
              <w:jc w:val="both"/>
              <w:textAlignment w:val="baseline"/>
              <w:rPr>
                <w:rFonts w:ascii="Calibri" w:eastAsia="Times New Roman" w:hAnsi="Calibri" w:cs="Arial"/>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502EBE" w:rsidRPr="00AF5B1C" w:rsidRDefault="00502EBE" w:rsidP="00502EBE">
            <w:pPr>
              <w:overflowPunct w:val="0"/>
              <w:autoSpaceDE w:val="0"/>
              <w:autoSpaceDN w:val="0"/>
              <w:adjustRightInd w:val="0"/>
              <w:jc w:val="both"/>
              <w:textAlignment w:val="baseline"/>
              <w:rPr>
                <w:rFonts w:ascii="Times New Roman" w:eastAsia="Times New Roman" w:hAnsi="Times New Roman" w:cs="Times New Roman"/>
                <w:sz w:val="20"/>
              </w:rPr>
            </w:pPr>
            <w:r w:rsidRPr="00AF5B1C">
              <w:rPr>
                <w:rFonts w:ascii="Times New Roman" w:eastAsia="Times New Roman" w:hAnsi="Times New Roman" w:cs="Times New Roman"/>
                <w:sz w:val="20"/>
              </w:rPr>
              <w:t>Alloh memiliki sifat kekal abadi dan tidak satupun setelah-Nya</w:t>
            </w:r>
          </w:p>
          <w:p w:rsidR="00FB02A2" w:rsidRPr="00AF5B1C"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502EBE" w:rsidRPr="00AF5B1C" w:rsidRDefault="00502EBE" w:rsidP="00502EBE">
            <w:pPr>
              <w:overflowPunct w:val="0"/>
              <w:autoSpaceDE w:val="0"/>
              <w:autoSpaceDN w:val="0"/>
              <w:adjustRightInd w:val="0"/>
              <w:jc w:val="both"/>
              <w:textAlignment w:val="baseline"/>
              <w:rPr>
                <w:rFonts w:ascii="Times New Roman" w:eastAsia="Times New Roman" w:hAnsi="Times New Roman" w:cs="Times New Roman"/>
                <w:sz w:val="20"/>
              </w:rPr>
            </w:pPr>
            <w:r w:rsidRPr="00AF5B1C">
              <w:rPr>
                <w:rFonts w:ascii="Times New Roman" w:eastAsia="Times New Roman" w:hAnsi="Times New Roman" w:cs="Times New Roman"/>
                <w:sz w:val="20"/>
              </w:rPr>
              <w:t>Alloh zat yang memiliki sifat mulia yang sempurna dan terpuji tidak ada cacat satupun</w:t>
            </w:r>
          </w:p>
          <w:p w:rsidR="00FB02A2" w:rsidRPr="00AF5B1C"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502EBE" w:rsidRPr="00AF5B1C" w:rsidRDefault="00502EBE" w:rsidP="00502EBE">
            <w:pPr>
              <w:overflowPunct w:val="0"/>
              <w:autoSpaceDE w:val="0"/>
              <w:autoSpaceDN w:val="0"/>
              <w:adjustRightInd w:val="0"/>
              <w:jc w:val="both"/>
              <w:textAlignment w:val="baseline"/>
              <w:rPr>
                <w:rFonts w:ascii="Times New Roman" w:eastAsia="Times New Roman" w:hAnsi="Times New Roman" w:cs="Times New Roman"/>
                <w:sz w:val="20"/>
              </w:rPr>
            </w:pPr>
            <w:r w:rsidRPr="00AF5B1C">
              <w:rPr>
                <w:rFonts w:ascii="Times New Roman" w:eastAsia="Times New Roman" w:hAnsi="Times New Roman" w:cs="Times New Roman"/>
                <w:sz w:val="20"/>
              </w:rPr>
              <w:t>Alloh yang memelihara alam semesta beserta seluruh isinya</w:t>
            </w:r>
          </w:p>
          <w:p w:rsidR="00FB02A2" w:rsidRPr="00AF5B1C"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AE40C7" w:rsidRPr="00AF5B1C" w:rsidRDefault="00AE40C7" w:rsidP="00AE40C7">
            <w:pPr>
              <w:overflowPunct w:val="0"/>
              <w:autoSpaceDE w:val="0"/>
              <w:autoSpaceDN w:val="0"/>
              <w:adjustRightInd w:val="0"/>
              <w:jc w:val="both"/>
              <w:textAlignment w:val="baseline"/>
              <w:rPr>
                <w:rFonts w:ascii="Times New Roman" w:eastAsia="Times New Roman" w:hAnsi="Times New Roman" w:cs="Times New Roman"/>
                <w:sz w:val="20"/>
              </w:rPr>
            </w:pPr>
            <w:r w:rsidRPr="00AF5B1C">
              <w:rPr>
                <w:rFonts w:ascii="Times New Roman" w:eastAsia="Times New Roman" w:hAnsi="Times New Roman" w:cs="Times New Roman"/>
                <w:sz w:val="20"/>
              </w:rPr>
              <w:t>Kekuatan Alloh tidak ada yang menandingi tidak terkalahkan,tergoyahkan</w:t>
            </w:r>
          </w:p>
          <w:p w:rsidR="00FB02A2" w:rsidRPr="00AF5B1C"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Pr="00AF5B1C" w:rsidRDefault="00AE40C7" w:rsidP="00AE40C7">
            <w:pPr>
              <w:overflowPunct w:val="0"/>
              <w:autoSpaceDE w:val="0"/>
              <w:autoSpaceDN w:val="0"/>
              <w:adjustRightInd w:val="0"/>
              <w:jc w:val="both"/>
              <w:textAlignment w:val="baseline"/>
              <w:rPr>
                <w:rFonts w:ascii="Times New Roman" w:eastAsia="Times New Roman" w:hAnsi="Times New Roman" w:cs="Times New Roman"/>
                <w:sz w:val="20"/>
                <w:lang w:val="en-US"/>
              </w:rPr>
            </w:pPr>
            <w:r w:rsidRPr="00AF5B1C">
              <w:rPr>
                <w:rFonts w:ascii="Times New Roman" w:eastAsia="Times New Roman" w:hAnsi="Times New Roman" w:cs="Times New Roman"/>
                <w:sz w:val="20"/>
              </w:rPr>
              <w:t>Alloh memberikan alasan atas perbuatan manusia dengan adil,tidak ada yang menandingi keadilan Alloh Swt</w:t>
            </w:r>
          </w:p>
        </w:tc>
      </w:tr>
      <w:tr w:rsidR="00032A98" w:rsidRPr="00131D07"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33</w:t>
            </w:r>
          </w:p>
        </w:tc>
        <w:tc>
          <w:tcPr>
            <w:tcW w:w="9604" w:type="dxa"/>
            <w:gridSpan w:val="2"/>
          </w:tcPr>
          <w:p w:rsidR="000C5BBC" w:rsidRPr="00AF5B1C" w:rsidRDefault="000C5BBC" w:rsidP="000C5BBC">
            <w:pPr>
              <w:overflowPunct w:val="0"/>
              <w:autoSpaceDE w:val="0"/>
              <w:autoSpaceDN w:val="0"/>
              <w:adjustRightInd w:val="0"/>
              <w:textAlignment w:val="baseline"/>
              <w:rPr>
                <w:rFonts w:ascii="Times New Roman" w:eastAsia="Times New Roman" w:hAnsi="Times New Roman" w:cs="Times New Roman"/>
                <w:sz w:val="20"/>
              </w:rPr>
            </w:pPr>
            <w:r w:rsidRPr="00AF5B1C">
              <w:rPr>
                <w:rFonts w:ascii="Times New Roman" w:eastAsia="Times New Roman" w:hAnsi="Times New Roman" w:cs="Times New Roman"/>
                <w:sz w:val="20"/>
              </w:rPr>
              <w:t>Alloh yang maha membuat perhitungan amal perbuatan manusia didunia.Perhitungan Alloh akan dilaksanakan kelak pada hari kiamat.Hal ini menunjukkan bahwa Alloh pemilik Asmaul Husna………</w:t>
            </w:r>
          </w:p>
          <w:p w:rsidR="000C5BBC" w:rsidRPr="00AF5B1C" w:rsidRDefault="000C5BBC" w:rsidP="000C5BBC">
            <w:pPr>
              <w:overflowPunct w:val="0"/>
              <w:autoSpaceDE w:val="0"/>
              <w:autoSpaceDN w:val="0"/>
              <w:adjustRightInd w:val="0"/>
              <w:textAlignment w:val="baseline"/>
              <w:rPr>
                <w:rFonts w:ascii="Times New Roman" w:eastAsia="Times New Roman" w:hAnsi="Times New Roman" w:cs="Times New Roman"/>
                <w:sz w:val="20"/>
              </w:rPr>
            </w:pPr>
          </w:p>
          <w:p w:rsidR="000C5BBC" w:rsidRPr="00AF5B1C" w:rsidRDefault="000C5BBC" w:rsidP="000C5BBC">
            <w:pPr>
              <w:ind w:left="1080"/>
              <w:contextualSpacing/>
              <w:rPr>
                <w:rFonts w:ascii="Calibri" w:eastAsia="Calibri" w:hAnsi="Calibri" w:cs="Arial"/>
                <w:szCs w:val="22"/>
              </w:rPr>
            </w:pPr>
          </w:p>
          <w:p w:rsidR="00FB02A2" w:rsidRPr="00AF5B1C" w:rsidRDefault="00FB02A2" w:rsidP="00FB02A2">
            <w:pPr>
              <w:rPr>
                <w:rFonts w:asciiTheme="majorHAnsi" w:hAnsiTheme="majorHAnsi" w:cstheme="majorHAnsi"/>
                <w:b/>
                <w:bCs/>
                <w:szCs w:val="22"/>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502EBE" w:rsidRPr="00AF5B1C" w:rsidRDefault="00502EBE" w:rsidP="00502EBE">
            <w:pPr>
              <w:overflowPunct w:val="0"/>
              <w:autoSpaceDE w:val="0"/>
              <w:autoSpaceDN w:val="0"/>
              <w:adjustRightInd w:val="0"/>
              <w:textAlignment w:val="baseline"/>
              <w:rPr>
                <w:rFonts w:ascii="Times New Roman" w:eastAsia="Times New Roman" w:hAnsi="Times New Roman" w:cs="Times New Roman"/>
                <w:sz w:val="20"/>
              </w:rPr>
            </w:pPr>
            <w:r w:rsidRPr="00AF5B1C">
              <w:rPr>
                <w:rFonts w:ascii="Times New Roman" w:eastAsia="Times New Roman" w:hAnsi="Times New Roman" w:cs="Times New Roman"/>
                <w:sz w:val="20"/>
              </w:rPr>
              <w:t>Al-Hakim</w:t>
            </w:r>
          </w:p>
          <w:p w:rsidR="00FB02A2" w:rsidRPr="00AF5B1C"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502EBE" w:rsidRPr="00AF5B1C" w:rsidRDefault="00502EBE" w:rsidP="00502EBE">
            <w:pPr>
              <w:overflowPunct w:val="0"/>
              <w:autoSpaceDE w:val="0"/>
              <w:autoSpaceDN w:val="0"/>
              <w:adjustRightInd w:val="0"/>
              <w:textAlignment w:val="baseline"/>
              <w:rPr>
                <w:rFonts w:ascii="Times New Roman" w:eastAsia="Times New Roman" w:hAnsi="Times New Roman" w:cs="Times New Roman"/>
                <w:sz w:val="20"/>
              </w:rPr>
            </w:pPr>
            <w:r w:rsidRPr="00AF5B1C">
              <w:rPr>
                <w:rFonts w:ascii="Times New Roman" w:eastAsia="Times New Roman" w:hAnsi="Times New Roman" w:cs="Times New Roman"/>
                <w:sz w:val="20"/>
              </w:rPr>
              <w:t>Al-Hasib</w:t>
            </w:r>
          </w:p>
          <w:p w:rsidR="00FB02A2" w:rsidRPr="00AF5B1C"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502EBE" w:rsidRPr="00AF5B1C" w:rsidRDefault="00502EBE" w:rsidP="00502EBE">
            <w:pPr>
              <w:overflowPunct w:val="0"/>
              <w:autoSpaceDE w:val="0"/>
              <w:autoSpaceDN w:val="0"/>
              <w:adjustRightInd w:val="0"/>
              <w:textAlignment w:val="baseline"/>
              <w:rPr>
                <w:rFonts w:ascii="Times New Roman" w:eastAsia="Times New Roman" w:hAnsi="Times New Roman" w:cs="Times New Roman"/>
                <w:sz w:val="20"/>
              </w:rPr>
            </w:pPr>
            <w:r w:rsidRPr="00AF5B1C">
              <w:rPr>
                <w:rFonts w:ascii="Times New Roman" w:eastAsia="Times New Roman" w:hAnsi="Times New Roman" w:cs="Times New Roman"/>
                <w:sz w:val="20"/>
              </w:rPr>
              <w:t>Al-Maliik</w:t>
            </w:r>
          </w:p>
          <w:p w:rsidR="00FB02A2" w:rsidRPr="00AF5B1C"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502EBE" w:rsidRPr="000C5BBC" w:rsidRDefault="00502EBE" w:rsidP="00502EBE">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Al-Qaffar</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502EBE" w:rsidRPr="000C5BBC" w:rsidRDefault="00502EBE" w:rsidP="00502EBE">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Ar-Razzak</w:t>
            </w:r>
          </w:p>
          <w:p w:rsidR="00FB02A2" w:rsidRDefault="00FB02A2" w:rsidP="00FB02A2">
            <w:pPr>
              <w:rPr>
                <w:rFonts w:asciiTheme="majorHAnsi" w:hAnsiTheme="majorHAnsi" w:cstheme="majorHAnsi"/>
                <w:szCs w:val="22"/>
              </w:rPr>
            </w:pPr>
          </w:p>
        </w:tc>
      </w:tr>
      <w:tr w:rsidR="00032A98"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34</w:t>
            </w:r>
          </w:p>
        </w:tc>
        <w:tc>
          <w:tcPr>
            <w:tcW w:w="9604" w:type="dxa"/>
            <w:gridSpan w:val="2"/>
          </w:tcPr>
          <w:p w:rsidR="00FB02A2" w:rsidRPr="00032A98" w:rsidRDefault="000C5BBC" w:rsidP="00032A98">
            <w:pPr>
              <w:overflowPunct w:val="0"/>
              <w:autoSpaceDE w:val="0"/>
              <w:autoSpaceDN w:val="0"/>
              <w:adjustRightInd w:val="0"/>
              <w:textAlignment w:val="baseline"/>
              <w:rPr>
                <w:rFonts w:ascii="Times New Roman" w:eastAsia="Times New Roman" w:hAnsi="Times New Roman" w:cs="Times New Roman"/>
                <w:sz w:val="20"/>
                <w:lang w:val="en-US"/>
              </w:rPr>
            </w:pPr>
            <w:r w:rsidRPr="000C5BBC">
              <w:rPr>
                <w:rFonts w:ascii="Times New Roman" w:eastAsia="Times New Roman" w:hAnsi="Times New Roman" w:cs="Times New Roman"/>
                <w:sz w:val="20"/>
              </w:rPr>
              <w:t>Penerapan toleransi dalam masyarakat yang beragam,baik agama,suku at</w:t>
            </w:r>
            <w:r w:rsidR="00032A98">
              <w:rPr>
                <w:rFonts w:ascii="Times New Roman" w:eastAsia="Times New Roman" w:hAnsi="Times New Roman" w:cs="Times New Roman"/>
                <w:sz w:val="20"/>
              </w:rPr>
              <w:t>aupun ras akan menimbulkan ………</w:t>
            </w:r>
          </w:p>
        </w:tc>
      </w:tr>
      <w:tr w:rsidR="00032A98" w:rsidRPr="00A94F7E"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032A98" w:rsidRPr="000C5BBC"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Kekacauan dan ketidak tentraman dalam kehidupan</w:t>
            </w:r>
          </w:p>
          <w:p w:rsidR="00FB02A2" w:rsidRPr="00A94F7E" w:rsidRDefault="00FB02A2" w:rsidP="00FB02A2">
            <w:pPr>
              <w:rPr>
                <w:rFonts w:asciiTheme="majorHAnsi" w:hAnsiTheme="majorHAnsi" w:cstheme="majorHAnsi"/>
                <w:szCs w:val="22"/>
                <w:lang w:val="en-US"/>
              </w:rPr>
            </w:pPr>
          </w:p>
        </w:tc>
      </w:tr>
      <w:tr w:rsidR="00032A98"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032A98" w:rsidRPr="000C5BBC"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Perselisihan antara anggota masyarakat</w:t>
            </w:r>
          </w:p>
          <w:p w:rsidR="00FB02A2" w:rsidRDefault="00FB02A2" w:rsidP="00FB02A2">
            <w:pPr>
              <w:rPr>
                <w:rFonts w:asciiTheme="majorHAnsi" w:hAnsiTheme="majorHAnsi" w:cstheme="majorHAnsi"/>
                <w:szCs w:val="22"/>
              </w:rPr>
            </w:pPr>
          </w:p>
        </w:tc>
      </w:tr>
      <w:tr w:rsidR="00032A98" w:rsidTr="00032A98">
        <w:tc>
          <w:tcPr>
            <w:tcW w:w="447" w:type="dxa"/>
          </w:tcPr>
          <w:p w:rsidR="00FB02A2" w:rsidRDefault="00FB02A2" w:rsidP="00FB02A2">
            <w:pPr>
              <w:jc w:val="cente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032A98" w:rsidRPr="000C5BBC"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Percekcokan yang terjadi setiap saat</w:t>
            </w:r>
          </w:p>
          <w:p w:rsidR="00FB02A2" w:rsidRDefault="00FB02A2" w:rsidP="00FB02A2">
            <w:pPr>
              <w:rPr>
                <w:rFonts w:asciiTheme="majorHAnsi" w:hAnsiTheme="majorHAnsi" w:cstheme="majorHAnsi"/>
                <w:szCs w:val="22"/>
              </w:rPr>
            </w:pPr>
          </w:p>
        </w:tc>
      </w:tr>
      <w:tr w:rsidR="00032A98"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032A98" w:rsidRPr="000C5BBC"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Ketentraman dan kerukunan</w:t>
            </w:r>
          </w:p>
          <w:p w:rsidR="00FB02A2" w:rsidRDefault="00FB02A2" w:rsidP="00FB02A2">
            <w:pPr>
              <w:rPr>
                <w:rFonts w:asciiTheme="majorHAnsi" w:hAnsiTheme="majorHAnsi" w:cstheme="majorHAnsi"/>
                <w:szCs w:val="22"/>
              </w:rPr>
            </w:pPr>
          </w:p>
        </w:tc>
      </w:tr>
      <w:tr w:rsidR="00032A98" w:rsidTr="00032A98">
        <w:tc>
          <w:tcPr>
            <w:tcW w:w="447" w:type="dxa"/>
          </w:tcPr>
          <w:p w:rsidR="00FB02A2" w:rsidRPr="00A94F7E" w:rsidRDefault="00FB02A2" w:rsidP="00FB02A2">
            <w:pPr>
              <w:rPr>
                <w:rFonts w:asciiTheme="majorHAnsi" w:hAnsiTheme="majorHAnsi" w:cstheme="majorHAnsi"/>
                <w:szCs w:val="22"/>
                <w:lang w:val="en-US"/>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E</w:t>
            </w:r>
          </w:p>
        </w:tc>
        <w:tc>
          <w:tcPr>
            <w:tcW w:w="9018" w:type="dxa"/>
          </w:tcPr>
          <w:p w:rsidR="00032A98" w:rsidRPr="000C5BBC"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Keteraturan dan sikap ingin menang sendiri</w:t>
            </w:r>
          </w:p>
          <w:p w:rsidR="00FB02A2" w:rsidRDefault="00FB02A2" w:rsidP="00FB02A2">
            <w:pPr>
              <w:rPr>
                <w:rFonts w:asciiTheme="majorHAnsi" w:hAnsiTheme="majorHAnsi" w:cstheme="majorHAnsi"/>
                <w:szCs w:val="22"/>
              </w:rPr>
            </w:pPr>
          </w:p>
        </w:tc>
      </w:tr>
      <w:tr w:rsidR="00032A98" w:rsidRPr="00CE22AB"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35</w:t>
            </w:r>
          </w:p>
        </w:tc>
        <w:tc>
          <w:tcPr>
            <w:tcW w:w="9604" w:type="dxa"/>
            <w:gridSpan w:val="2"/>
          </w:tcPr>
          <w:p w:rsidR="000C5BBC" w:rsidRPr="000C5BBC" w:rsidRDefault="000C5BBC" w:rsidP="000C5BBC">
            <w:pPr>
              <w:tabs>
                <w:tab w:val="left" w:pos="-2160"/>
              </w:tabs>
              <w:rPr>
                <w:rFonts w:ascii="Times New Roman" w:eastAsia="Times New Roman" w:hAnsi="Times New Roman" w:cs="Times New Roman"/>
                <w:sz w:val="20"/>
              </w:rPr>
            </w:pPr>
            <w:r w:rsidRPr="000C5BBC">
              <w:rPr>
                <w:rFonts w:ascii="Times New Roman" w:eastAsia="Times New Roman" w:hAnsi="Times New Roman" w:cs="Times New Roman"/>
                <w:sz w:val="20"/>
              </w:rPr>
              <w:t>Tujuan penting adanya sikap toleransi dalam beragama adalah……..</w:t>
            </w:r>
          </w:p>
          <w:p w:rsidR="00FB02A2" w:rsidRPr="00CE22AB" w:rsidRDefault="00FB02A2" w:rsidP="00032A98">
            <w:pPr>
              <w:tabs>
                <w:tab w:val="left" w:pos="-2160"/>
              </w:tabs>
              <w:overflowPunct w:val="0"/>
              <w:autoSpaceDE w:val="0"/>
              <w:autoSpaceDN w:val="0"/>
              <w:adjustRightInd w:val="0"/>
              <w:textAlignment w:val="baseline"/>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032A98" w:rsidRPr="000C5BBC" w:rsidRDefault="00032A98" w:rsidP="00032A98">
            <w:pPr>
              <w:tabs>
                <w:tab w:val="left" w:pos="-2160"/>
              </w:tabs>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Membentuk masyarakat yang majemuk</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032A98" w:rsidRPr="000C5BBC" w:rsidRDefault="00032A98" w:rsidP="00032A98">
            <w:pPr>
              <w:tabs>
                <w:tab w:val="left" w:pos="-2160"/>
              </w:tabs>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Mendidik bangsa supaya bermental religious</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032A98" w:rsidRPr="000C5BBC" w:rsidRDefault="00032A98" w:rsidP="00032A98">
            <w:pPr>
              <w:tabs>
                <w:tab w:val="left" w:pos="-2160"/>
              </w:tabs>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Mewujudkan kerukunan dalam kehidupan beragama</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032A98" w:rsidRPr="000C5BBC" w:rsidRDefault="00032A98" w:rsidP="00032A98">
            <w:pPr>
              <w:tabs>
                <w:tab w:val="left" w:pos="-2160"/>
              </w:tabs>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Menciptakan kehidupan yang berarna agamis dalam negara</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032A98" w:rsidRPr="000C5BBC" w:rsidRDefault="00032A98" w:rsidP="00032A98">
            <w:pPr>
              <w:tabs>
                <w:tab w:val="left" w:pos="-2160"/>
              </w:tabs>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Membentuk masyarakat yang mau menyamakan semua agama</w:t>
            </w:r>
          </w:p>
          <w:p w:rsidR="00FB02A2" w:rsidRPr="00331447" w:rsidRDefault="00FB02A2" w:rsidP="00FB02A2">
            <w:pPr>
              <w:rPr>
                <w:rFonts w:asciiTheme="majorHAnsi" w:hAnsiTheme="majorHAnsi" w:cstheme="majorHAnsi"/>
                <w:szCs w:val="22"/>
                <w:lang w:val="en-US"/>
              </w:rPr>
            </w:pPr>
          </w:p>
        </w:tc>
      </w:tr>
      <w:tr w:rsidR="00032A98" w:rsidRPr="00331447"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36</w:t>
            </w:r>
          </w:p>
        </w:tc>
        <w:tc>
          <w:tcPr>
            <w:tcW w:w="9604" w:type="dxa"/>
            <w:gridSpan w:val="2"/>
          </w:tcPr>
          <w:p w:rsidR="000C5BBC" w:rsidRPr="000C5BBC" w:rsidRDefault="000C5BBC" w:rsidP="000C5BBC">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Salah satu factor yang menyebabkan munculnya ukhuwah adalah adanya………..</w:t>
            </w:r>
          </w:p>
          <w:p w:rsidR="00FB02A2" w:rsidRPr="00331447" w:rsidRDefault="00FB02A2" w:rsidP="00032A98">
            <w:pPr>
              <w:overflowPunct w:val="0"/>
              <w:autoSpaceDE w:val="0"/>
              <w:autoSpaceDN w:val="0"/>
              <w:adjustRightInd w:val="0"/>
              <w:textAlignment w:val="baseline"/>
              <w:rPr>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032A98" w:rsidRPr="000C5BBC"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Persamaan</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032A98" w:rsidRPr="000C5BBC"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Keinginan</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032A98" w:rsidRPr="000C5BBC"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Solidaritas</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032A98" w:rsidRPr="000C5BBC"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0C5BBC">
              <w:rPr>
                <w:rFonts w:ascii="Times New Roman" w:eastAsia="Times New Roman" w:hAnsi="Times New Roman" w:cs="Times New Roman"/>
                <w:sz w:val="20"/>
              </w:rPr>
              <w:t>Agama islam</w:t>
            </w:r>
          </w:p>
          <w:p w:rsidR="00FB02A2" w:rsidRPr="00680416" w:rsidRDefault="00FB02A2" w:rsidP="00FB02A2">
            <w:pPr>
              <w:pStyle w:val="Default"/>
              <w:rPr>
                <w:rFonts w:asciiTheme="majorHAnsi" w:hAnsiTheme="majorHAnsi" w:cstheme="majorHAnsi"/>
                <w:sz w:val="22"/>
                <w:szCs w:val="22"/>
                <w:lang w:val="en-US"/>
              </w:rPr>
            </w:pP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FB02A2" w:rsidRPr="00680416" w:rsidRDefault="00032A98" w:rsidP="00FB02A2">
            <w:pPr>
              <w:rPr>
                <w:rFonts w:asciiTheme="majorHAnsi" w:hAnsiTheme="majorHAnsi" w:cstheme="majorHAnsi"/>
                <w:szCs w:val="22"/>
                <w:lang w:val="en-US"/>
              </w:rPr>
            </w:pPr>
            <w:proofErr w:type="spellStart"/>
            <w:r w:rsidRPr="000C5BBC">
              <w:rPr>
                <w:rFonts w:ascii="Times New Roman" w:eastAsia="Times New Roman" w:hAnsi="Times New Roman" w:cs="Times New Roman"/>
                <w:sz w:val="20"/>
                <w:lang w:val="en-US" w:eastAsia="en-US"/>
              </w:rPr>
              <w:t>perbedaan</w:t>
            </w:r>
            <w:proofErr w:type="spellEnd"/>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37</w:t>
            </w:r>
          </w:p>
        </w:tc>
        <w:tc>
          <w:tcPr>
            <w:tcW w:w="9604" w:type="dxa"/>
            <w:gridSpan w:val="2"/>
          </w:tcPr>
          <w:p w:rsidR="004E0D52" w:rsidRPr="004E0D52" w:rsidRDefault="004E0D52" w:rsidP="004E0D52">
            <w:pPr>
              <w:overflowPunct w:val="0"/>
              <w:autoSpaceDE w:val="0"/>
              <w:autoSpaceDN w:val="0"/>
              <w:adjustRightInd w:val="0"/>
              <w:textAlignment w:val="baseline"/>
              <w:rPr>
                <w:rFonts w:ascii="Times New Roman" w:eastAsia="Times New Roman" w:hAnsi="Times New Roman" w:cs="Times New Roman"/>
                <w:sz w:val="20"/>
              </w:rPr>
            </w:pPr>
            <w:r w:rsidRPr="004E0D52">
              <w:rPr>
                <w:rFonts w:ascii="Times New Roman" w:eastAsia="Times New Roman" w:hAnsi="Times New Roman" w:cs="Times New Roman"/>
                <w:sz w:val="20"/>
              </w:rPr>
              <w:t>Dibawah ini yang merupakan hikmah toleransi ,kecuali……….</w:t>
            </w:r>
          </w:p>
          <w:p w:rsidR="00FB02A2" w:rsidRPr="009016E9" w:rsidRDefault="00FB02A2" w:rsidP="00032A98">
            <w:pPr>
              <w:overflowPunct w:val="0"/>
              <w:autoSpaceDE w:val="0"/>
              <w:autoSpaceDN w:val="0"/>
              <w:adjustRightInd w:val="0"/>
              <w:textAlignment w:val="baseline"/>
              <w:rPr>
                <w:rFonts w:asciiTheme="majorHAnsi" w:hAnsiTheme="majorHAnsi" w:cstheme="majorHAnsi"/>
                <w:b/>
                <w:bCs/>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032A98" w:rsidRPr="004E0D52"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4E0D52">
              <w:rPr>
                <w:rFonts w:ascii="Times New Roman" w:eastAsia="Times New Roman" w:hAnsi="Times New Roman" w:cs="Times New Roman"/>
                <w:sz w:val="20"/>
              </w:rPr>
              <w:t xml:space="preserve">Terjalinnya persaudaraan dan kesatuan dalam masyarakat </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032A98" w:rsidRPr="004E0D52"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4E0D52">
              <w:rPr>
                <w:rFonts w:ascii="Times New Roman" w:eastAsia="Times New Roman" w:hAnsi="Times New Roman" w:cs="Times New Roman"/>
                <w:sz w:val="20"/>
              </w:rPr>
              <w:t>Menghilangkan sifat dengki</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032A98" w:rsidRPr="004E0D52"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4E0D52">
              <w:rPr>
                <w:rFonts w:ascii="Times New Roman" w:eastAsia="Times New Roman" w:hAnsi="Times New Roman" w:cs="Times New Roman"/>
                <w:sz w:val="20"/>
              </w:rPr>
              <w:t>Terciptanya suasana harmonis dalam bermasyarakat</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032A98" w:rsidRPr="004E0D52"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4E0D52">
              <w:rPr>
                <w:rFonts w:ascii="Times New Roman" w:eastAsia="Times New Roman" w:hAnsi="Times New Roman" w:cs="Times New Roman"/>
                <w:sz w:val="20"/>
              </w:rPr>
              <w:t>Adanya permusuhan</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032A98" w:rsidRPr="004E0D52" w:rsidRDefault="00032A98" w:rsidP="00032A98">
            <w:pPr>
              <w:overflowPunct w:val="0"/>
              <w:autoSpaceDE w:val="0"/>
              <w:autoSpaceDN w:val="0"/>
              <w:adjustRightInd w:val="0"/>
              <w:textAlignment w:val="baseline"/>
              <w:rPr>
                <w:rFonts w:ascii="Times New Roman" w:eastAsia="Times New Roman" w:hAnsi="Times New Roman" w:cs="Times New Roman"/>
                <w:sz w:val="20"/>
              </w:rPr>
            </w:pPr>
            <w:r w:rsidRPr="004E0D52">
              <w:rPr>
                <w:rFonts w:ascii="Times New Roman" w:eastAsia="Times New Roman" w:hAnsi="Times New Roman" w:cs="Times New Roman"/>
                <w:sz w:val="20"/>
              </w:rPr>
              <w:t>Menghormati antar sesama</w:t>
            </w:r>
          </w:p>
          <w:p w:rsidR="00FB02A2" w:rsidRDefault="00FB02A2" w:rsidP="00FB02A2">
            <w:pPr>
              <w:rPr>
                <w:rFonts w:asciiTheme="majorHAnsi" w:hAnsiTheme="majorHAnsi" w:cstheme="majorHAnsi"/>
                <w:szCs w:val="22"/>
              </w:rPr>
            </w:pP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38</w:t>
            </w:r>
          </w:p>
        </w:tc>
        <w:tc>
          <w:tcPr>
            <w:tcW w:w="9604" w:type="dxa"/>
            <w:gridSpan w:val="2"/>
          </w:tcPr>
          <w:p w:rsidR="00FB02A2" w:rsidRDefault="004E0D52" w:rsidP="00032A98">
            <w:pPr>
              <w:overflowPunct w:val="0"/>
              <w:autoSpaceDE w:val="0"/>
              <w:autoSpaceDN w:val="0"/>
              <w:adjustRightInd w:val="0"/>
              <w:textAlignment w:val="baseline"/>
              <w:rPr>
                <w:rFonts w:ascii="Times New Roman" w:eastAsia="Times New Roman" w:hAnsi="Times New Roman" w:cs="Times New Roman"/>
                <w:sz w:val="20"/>
                <w:lang w:val="en-US"/>
              </w:rPr>
            </w:pPr>
            <w:r w:rsidRPr="004E0D52">
              <w:rPr>
                <w:rFonts w:ascii="Times New Roman" w:eastAsia="Times New Roman" w:hAnsi="Times New Roman" w:cs="Times New Roman"/>
                <w:sz w:val="20"/>
              </w:rPr>
              <w:t xml:space="preserve">Salah satu fungsi ukhuah basyariyah  dalam </w:t>
            </w:r>
            <w:r w:rsidR="00032A98">
              <w:rPr>
                <w:rFonts w:ascii="Times New Roman" w:eastAsia="Times New Roman" w:hAnsi="Times New Roman" w:cs="Times New Roman"/>
                <w:sz w:val="20"/>
              </w:rPr>
              <w:t>kehidupan ini adalah……</w:t>
            </w:r>
          </w:p>
          <w:p w:rsidR="00AF5B1C" w:rsidRPr="00AF5B1C" w:rsidRDefault="00AF5B1C" w:rsidP="00032A98">
            <w:pPr>
              <w:overflowPunct w:val="0"/>
              <w:autoSpaceDE w:val="0"/>
              <w:autoSpaceDN w:val="0"/>
              <w:adjustRightInd w:val="0"/>
              <w:textAlignment w:val="baseline"/>
              <w:rPr>
                <w:rFonts w:ascii="Times New Roman" w:eastAsia="Times New Roman" w:hAnsi="Times New Roman" w:cs="Times New Roman"/>
                <w:sz w:val="20"/>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032A98" w:rsidRPr="004E0D52" w:rsidRDefault="00032A98" w:rsidP="00AF5B1C">
            <w:pPr>
              <w:overflowPunct w:val="0"/>
              <w:autoSpaceDE w:val="0"/>
              <w:autoSpaceDN w:val="0"/>
              <w:adjustRightInd w:val="0"/>
              <w:textAlignment w:val="baseline"/>
              <w:rPr>
                <w:rFonts w:ascii="Times New Roman" w:eastAsia="Times New Roman" w:hAnsi="Times New Roman" w:cs="Times New Roman"/>
                <w:color w:val="0000FF"/>
                <w:sz w:val="20"/>
              </w:rPr>
            </w:pPr>
            <w:r w:rsidRPr="004E0D52">
              <w:rPr>
                <w:rFonts w:ascii="Times New Roman" w:eastAsia="Times New Roman" w:hAnsi="Times New Roman" w:cs="Times New Roman"/>
                <w:sz w:val="20"/>
              </w:rPr>
              <w:t>Pengantar untuk menegaskan,bahwa manusia memiliki derajat yang sama di hadapan Alloh</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032A98" w:rsidRPr="004E0D52" w:rsidRDefault="00032A98" w:rsidP="00AF5B1C">
            <w:pPr>
              <w:overflowPunct w:val="0"/>
              <w:autoSpaceDE w:val="0"/>
              <w:autoSpaceDN w:val="0"/>
              <w:adjustRightInd w:val="0"/>
              <w:textAlignment w:val="baseline"/>
              <w:rPr>
                <w:rFonts w:ascii="Times New Roman" w:eastAsia="Times New Roman" w:hAnsi="Times New Roman" w:cs="Times New Roman"/>
                <w:color w:val="0000FF"/>
                <w:sz w:val="20"/>
              </w:rPr>
            </w:pPr>
            <w:r w:rsidRPr="004E0D52">
              <w:rPr>
                <w:rFonts w:ascii="Times New Roman" w:eastAsia="Times New Roman" w:hAnsi="Times New Roman" w:cs="Times New Roman"/>
                <w:sz w:val="20"/>
              </w:rPr>
              <w:t>Menolak segala bentuk kemusyrikan,rituan ibadah,atau hokum yang terdapat dalam agama lain</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032A98" w:rsidRPr="004E0D52" w:rsidRDefault="00032A98" w:rsidP="00AF5B1C">
            <w:pPr>
              <w:overflowPunct w:val="0"/>
              <w:autoSpaceDE w:val="0"/>
              <w:autoSpaceDN w:val="0"/>
              <w:adjustRightInd w:val="0"/>
              <w:textAlignment w:val="baseline"/>
              <w:rPr>
                <w:rFonts w:ascii="Times New Roman" w:eastAsia="Times New Roman" w:hAnsi="Times New Roman" w:cs="Times New Roman"/>
                <w:color w:val="0000FF"/>
                <w:sz w:val="20"/>
              </w:rPr>
            </w:pPr>
            <w:r w:rsidRPr="004E0D52">
              <w:rPr>
                <w:rFonts w:ascii="Times New Roman" w:eastAsia="Times New Roman" w:hAnsi="Times New Roman" w:cs="Times New Roman"/>
                <w:sz w:val="20"/>
              </w:rPr>
              <w:t>karma  Petunjuk tata pergaulan dengan sesama manusia</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032A98" w:rsidRPr="004E0D52" w:rsidRDefault="00032A98" w:rsidP="00AF5B1C">
            <w:pPr>
              <w:overflowPunct w:val="0"/>
              <w:autoSpaceDE w:val="0"/>
              <w:autoSpaceDN w:val="0"/>
              <w:adjustRightInd w:val="0"/>
              <w:textAlignment w:val="baseline"/>
              <w:rPr>
                <w:rFonts w:ascii="Times New Roman" w:eastAsia="Times New Roman" w:hAnsi="Times New Roman" w:cs="Times New Roman"/>
                <w:color w:val="0000FF"/>
                <w:sz w:val="20"/>
              </w:rPr>
            </w:pPr>
            <w:r w:rsidRPr="004E0D52">
              <w:rPr>
                <w:rFonts w:ascii="Times New Roman" w:eastAsia="Times New Roman" w:hAnsi="Times New Roman" w:cs="Times New Roman"/>
                <w:sz w:val="20"/>
              </w:rPr>
              <w:t>Memperkukuh kekuatan umat islam sehingga terwujud kejayaan islam</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Default="00032A98" w:rsidP="00FB02A2">
            <w:pPr>
              <w:rPr>
                <w:rFonts w:ascii="Times New Roman" w:eastAsia="Times New Roman" w:hAnsi="Times New Roman" w:cs="Times New Roman"/>
                <w:sz w:val="20"/>
                <w:lang w:val="en-US" w:eastAsia="en-US"/>
              </w:rPr>
            </w:pPr>
            <w:proofErr w:type="spellStart"/>
            <w:r w:rsidRPr="004E0D52">
              <w:rPr>
                <w:rFonts w:ascii="Times New Roman" w:eastAsia="Times New Roman" w:hAnsi="Times New Roman" w:cs="Times New Roman"/>
                <w:sz w:val="20"/>
                <w:lang w:val="en-US" w:eastAsia="en-US"/>
              </w:rPr>
              <w:t>Menjaga</w:t>
            </w:r>
            <w:proofErr w:type="spellEnd"/>
            <w:r w:rsidRPr="004E0D52">
              <w:rPr>
                <w:rFonts w:ascii="Times New Roman" w:eastAsia="Times New Roman" w:hAnsi="Times New Roman" w:cs="Times New Roman"/>
                <w:sz w:val="20"/>
                <w:lang w:val="en-US" w:eastAsia="en-US"/>
              </w:rPr>
              <w:t xml:space="preserve"> </w:t>
            </w:r>
            <w:proofErr w:type="spellStart"/>
            <w:r w:rsidRPr="004E0D52">
              <w:rPr>
                <w:rFonts w:ascii="Times New Roman" w:eastAsia="Times New Roman" w:hAnsi="Times New Roman" w:cs="Times New Roman"/>
                <w:sz w:val="20"/>
                <w:lang w:val="en-US" w:eastAsia="en-US"/>
              </w:rPr>
              <w:t>ketertiban</w:t>
            </w:r>
            <w:proofErr w:type="spellEnd"/>
            <w:r w:rsidRPr="004E0D52">
              <w:rPr>
                <w:rFonts w:ascii="Times New Roman" w:eastAsia="Times New Roman" w:hAnsi="Times New Roman" w:cs="Times New Roman"/>
                <w:sz w:val="20"/>
                <w:lang w:val="en-US" w:eastAsia="en-US"/>
              </w:rPr>
              <w:t xml:space="preserve"> </w:t>
            </w:r>
            <w:proofErr w:type="spellStart"/>
            <w:r w:rsidRPr="004E0D52">
              <w:rPr>
                <w:rFonts w:ascii="Times New Roman" w:eastAsia="Times New Roman" w:hAnsi="Times New Roman" w:cs="Times New Roman"/>
                <w:sz w:val="20"/>
                <w:lang w:val="en-US" w:eastAsia="en-US"/>
              </w:rPr>
              <w:t>dan</w:t>
            </w:r>
            <w:proofErr w:type="spellEnd"/>
            <w:r w:rsidRPr="004E0D52">
              <w:rPr>
                <w:rFonts w:ascii="Times New Roman" w:eastAsia="Times New Roman" w:hAnsi="Times New Roman" w:cs="Times New Roman"/>
                <w:sz w:val="20"/>
                <w:lang w:val="en-US" w:eastAsia="en-US"/>
              </w:rPr>
              <w:t xml:space="preserve"> </w:t>
            </w:r>
            <w:proofErr w:type="spellStart"/>
            <w:r w:rsidRPr="004E0D52">
              <w:rPr>
                <w:rFonts w:ascii="Times New Roman" w:eastAsia="Times New Roman" w:hAnsi="Times New Roman" w:cs="Times New Roman"/>
                <w:sz w:val="20"/>
                <w:lang w:val="en-US" w:eastAsia="en-US"/>
              </w:rPr>
              <w:t>keamanan</w:t>
            </w:r>
            <w:proofErr w:type="spellEnd"/>
            <w:r w:rsidRPr="004E0D52">
              <w:rPr>
                <w:rFonts w:ascii="Times New Roman" w:eastAsia="Times New Roman" w:hAnsi="Times New Roman" w:cs="Times New Roman"/>
                <w:sz w:val="20"/>
                <w:lang w:val="en-US" w:eastAsia="en-US"/>
              </w:rPr>
              <w:t xml:space="preserve"> </w:t>
            </w:r>
            <w:proofErr w:type="spellStart"/>
            <w:r w:rsidRPr="004E0D52">
              <w:rPr>
                <w:rFonts w:ascii="Times New Roman" w:eastAsia="Times New Roman" w:hAnsi="Times New Roman" w:cs="Times New Roman"/>
                <w:sz w:val="20"/>
                <w:lang w:val="en-US" w:eastAsia="en-US"/>
              </w:rPr>
              <w:t>lingkungan</w:t>
            </w:r>
            <w:proofErr w:type="spellEnd"/>
            <w:r w:rsidRPr="004E0D52">
              <w:rPr>
                <w:rFonts w:ascii="Times New Roman" w:eastAsia="Times New Roman" w:hAnsi="Times New Roman" w:cs="Times New Roman"/>
                <w:sz w:val="20"/>
                <w:lang w:val="en-US" w:eastAsia="en-US"/>
              </w:rPr>
              <w:t xml:space="preserve"> </w:t>
            </w:r>
            <w:proofErr w:type="spellStart"/>
            <w:r w:rsidRPr="004E0D52">
              <w:rPr>
                <w:rFonts w:ascii="Times New Roman" w:eastAsia="Times New Roman" w:hAnsi="Times New Roman" w:cs="Times New Roman"/>
                <w:sz w:val="20"/>
                <w:lang w:val="en-US" w:eastAsia="en-US"/>
              </w:rPr>
              <w:t>tempat</w:t>
            </w:r>
            <w:proofErr w:type="spellEnd"/>
            <w:r w:rsidRPr="004E0D52">
              <w:rPr>
                <w:rFonts w:ascii="Times New Roman" w:eastAsia="Times New Roman" w:hAnsi="Times New Roman" w:cs="Times New Roman"/>
                <w:sz w:val="20"/>
                <w:lang w:val="en-US" w:eastAsia="en-US"/>
              </w:rPr>
              <w:t xml:space="preserve"> </w:t>
            </w:r>
            <w:proofErr w:type="spellStart"/>
            <w:r w:rsidRPr="004E0D52">
              <w:rPr>
                <w:rFonts w:ascii="Times New Roman" w:eastAsia="Times New Roman" w:hAnsi="Times New Roman" w:cs="Times New Roman"/>
                <w:sz w:val="20"/>
                <w:lang w:val="en-US" w:eastAsia="en-US"/>
              </w:rPr>
              <w:t>kita</w:t>
            </w:r>
            <w:proofErr w:type="spellEnd"/>
            <w:r w:rsidRPr="004E0D52">
              <w:rPr>
                <w:rFonts w:ascii="Times New Roman" w:eastAsia="Times New Roman" w:hAnsi="Times New Roman" w:cs="Times New Roman"/>
                <w:sz w:val="20"/>
                <w:lang w:val="en-US" w:eastAsia="en-US"/>
              </w:rPr>
              <w:t xml:space="preserve"> </w:t>
            </w:r>
            <w:proofErr w:type="spellStart"/>
            <w:r w:rsidRPr="004E0D52">
              <w:rPr>
                <w:rFonts w:ascii="Times New Roman" w:eastAsia="Times New Roman" w:hAnsi="Times New Roman" w:cs="Times New Roman"/>
                <w:sz w:val="20"/>
                <w:lang w:val="en-US" w:eastAsia="en-US"/>
              </w:rPr>
              <w:t>hidup</w:t>
            </w:r>
            <w:proofErr w:type="spellEnd"/>
          </w:p>
          <w:p w:rsidR="00AF5B1C" w:rsidRDefault="00AF5B1C" w:rsidP="00FB02A2">
            <w:pPr>
              <w:rPr>
                <w:rFonts w:asciiTheme="majorHAnsi" w:hAnsiTheme="majorHAnsi" w:cstheme="majorHAnsi"/>
                <w:szCs w:val="22"/>
              </w:rPr>
            </w:pP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39</w:t>
            </w:r>
          </w:p>
        </w:tc>
        <w:tc>
          <w:tcPr>
            <w:tcW w:w="9604" w:type="dxa"/>
            <w:gridSpan w:val="2"/>
          </w:tcPr>
          <w:p w:rsidR="004E0D52" w:rsidRPr="004E0D52" w:rsidRDefault="004E0D52" w:rsidP="004E0D52">
            <w:pPr>
              <w:tabs>
                <w:tab w:val="num" w:pos="1630"/>
                <w:tab w:val="num" w:pos="2160"/>
              </w:tabs>
              <w:contextualSpacing/>
              <w:rPr>
                <w:rFonts w:ascii="Times New Roman" w:eastAsia="Calibri" w:hAnsi="Times New Roman" w:cs="Times New Roman"/>
                <w:color w:val="000000"/>
                <w:sz w:val="20"/>
                <w:lang w:val="sv-SE"/>
              </w:rPr>
            </w:pPr>
            <w:r w:rsidRPr="004E0D52">
              <w:rPr>
                <w:rFonts w:ascii="Times New Roman" w:eastAsia="Times New Roman" w:hAnsi="Times New Roman" w:cs="Times New Roman"/>
                <w:sz w:val="20"/>
              </w:rPr>
              <w:t>Penggalan hadits diba</w:t>
            </w:r>
            <w:r w:rsidRPr="004E0D52">
              <w:rPr>
                <w:rFonts w:ascii="Calibri" w:eastAsia="Calibri" w:hAnsi="Calibri" w:cs="Arial"/>
                <w:sz w:val="20"/>
              </w:rPr>
              <w:t>wah ini menjelaskan tanda-tanda orang munafik</w:t>
            </w:r>
          </w:p>
          <w:p w:rsidR="004E0D52" w:rsidRPr="004E0D52" w:rsidRDefault="004E0D52" w:rsidP="004E0D52">
            <w:pPr>
              <w:contextualSpacing/>
              <w:rPr>
                <w:rFonts w:ascii="Times New Roman" w:eastAsia="Times New Roman" w:hAnsi="Times New Roman" w:cs="Times New Roman"/>
                <w:sz w:val="20"/>
              </w:rPr>
            </w:pPr>
            <w:r w:rsidRPr="004E0D52">
              <w:rPr>
                <w:rFonts w:ascii="Times New Roman" w:eastAsia="Times New Roman" w:hAnsi="Times New Roman" w:cs="Times New Roman" w:hint="cs"/>
                <w:sz w:val="20"/>
                <w:rtl/>
              </w:rPr>
              <w:t xml:space="preserve">إِذاّحّدَثّ كَذَبّ </w:t>
            </w:r>
            <w:r w:rsidRPr="004E0D52">
              <w:rPr>
                <w:rFonts w:ascii="Times New Roman" w:eastAsia="Times New Roman" w:hAnsi="Times New Roman" w:cs="Times New Roman"/>
                <w:sz w:val="20"/>
              </w:rPr>
              <w:t xml:space="preserve"> adalah…………..</w:t>
            </w:r>
          </w:p>
          <w:p w:rsidR="00FB02A2" w:rsidRPr="009016E9" w:rsidRDefault="00FB02A2" w:rsidP="00032A98">
            <w:pPr>
              <w:overflowPunct w:val="0"/>
              <w:autoSpaceDE w:val="0"/>
              <w:autoSpaceDN w:val="0"/>
              <w:adjustRightInd w:val="0"/>
              <w:contextualSpacing/>
              <w:textAlignment w:val="baseline"/>
              <w:rPr>
                <w:rFonts w:asciiTheme="majorHAnsi" w:hAnsiTheme="majorHAnsi" w:cstheme="majorHAnsi"/>
                <w:b/>
                <w:bCs/>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032A98" w:rsidRPr="004E0D52" w:rsidRDefault="00032A98" w:rsidP="00032A98">
            <w:pPr>
              <w:overflowPunct w:val="0"/>
              <w:autoSpaceDE w:val="0"/>
              <w:autoSpaceDN w:val="0"/>
              <w:adjustRightInd w:val="0"/>
              <w:contextualSpacing/>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Bila berkata dia selalu bohong</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502EBE" w:rsidRPr="004E0D52" w:rsidRDefault="00502EBE" w:rsidP="00032A98">
            <w:pPr>
              <w:overflowPunct w:val="0"/>
              <w:autoSpaceDE w:val="0"/>
              <w:autoSpaceDN w:val="0"/>
              <w:adjustRightInd w:val="0"/>
              <w:contextualSpacing/>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Bila dipercaya khianat</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502EBE" w:rsidRPr="004E0D52" w:rsidRDefault="00502EBE" w:rsidP="00032A98">
            <w:pPr>
              <w:overflowPunct w:val="0"/>
              <w:autoSpaceDE w:val="0"/>
              <w:autoSpaceDN w:val="0"/>
              <w:adjustRightInd w:val="0"/>
              <w:contextualSpacing/>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Bila banyak uang dihambur-hamburkan</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502EBE" w:rsidRPr="004E0D52" w:rsidRDefault="00502EBE" w:rsidP="00032A98">
            <w:pPr>
              <w:overflowPunct w:val="0"/>
              <w:autoSpaceDE w:val="0"/>
              <w:autoSpaceDN w:val="0"/>
              <w:adjustRightInd w:val="0"/>
              <w:contextualSpacing/>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Bila janji khianat</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502EBE" w:rsidRPr="004E0D52" w:rsidRDefault="00502EBE" w:rsidP="00032A98">
            <w:pPr>
              <w:overflowPunct w:val="0"/>
              <w:autoSpaceDE w:val="0"/>
              <w:autoSpaceDN w:val="0"/>
              <w:adjustRightInd w:val="0"/>
              <w:contextualSpacing/>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Selalu membantu orang yang lagi susah</w:t>
            </w:r>
          </w:p>
          <w:p w:rsidR="00FB02A2" w:rsidRDefault="00FB02A2" w:rsidP="00FB02A2">
            <w:pPr>
              <w:rPr>
                <w:rFonts w:asciiTheme="majorHAnsi" w:hAnsiTheme="majorHAnsi" w:cstheme="majorHAnsi"/>
                <w:szCs w:val="22"/>
              </w:rPr>
            </w:pP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40</w:t>
            </w:r>
          </w:p>
        </w:tc>
        <w:tc>
          <w:tcPr>
            <w:tcW w:w="9604" w:type="dxa"/>
            <w:gridSpan w:val="2"/>
          </w:tcPr>
          <w:p w:rsidR="00FB02A2" w:rsidRDefault="004E0D52" w:rsidP="00502EBE">
            <w:pPr>
              <w:tabs>
                <w:tab w:val="num" w:pos="1630"/>
                <w:tab w:val="num" w:pos="2160"/>
              </w:tabs>
              <w:contextualSpacing/>
              <w:jc w:val="both"/>
              <w:rPr>
                <w:rFonts w:ascii="Times New Roman" w:eastAsia="Calibri" w:hAnsi="Times New Roman" w:cs="Times New Roman"/>
                <w:color w:val="000000"/>
                <w:sz w:val="20"/>
                <w:lang w:val="en-US"/>
              </w:rPr>
            </w:pPr>
            <w:r w:rsidRPr="004E0D52">
              <w:rPr>
                <w:rFonts w:ascii="Times New Roman" w:eastAsia="Times New Roman" w:hAnsi="Times New Roman" w:cs="Times New Roman"/>
                <w:sz w:val="20"/>
              </w:rPr>
              <w:t>Berikut ini termasuk marah yang tidak dilarang adalah………..</w:t>
            </w:r>
          </w:p>
          <w:p w:rsidR="00502EBE" w:rsidRPr="00502EBE" w:rsidRDefault="00502EBE" w:rsidP="00502EBE">
            <w:pPr>
              <w:tabs>
                <w:tab w:val="num" w:pos="1630"/>
                <w:tab w:val="num" w:pos="2160"/>
              </w:tabs>
              <w:contextualSpacing/>
              <w:jc w:val="both"/>
              <w:rPr>
                <w:rFonts w:ascii="Times New Roman" w:eastAsia="Calibri" w:hAnsi="Times New Roman" w:cs="Times New Roman"/>
                <w:color w:val="000000"/>
                <w:sz w:val="20"/>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502EBE" w:rsidRPr="004E0D52" w:rsidRDefault="00502EBE" w:rsidP="00502EBE">
            <w:pPr>
              <w:tabs>
                <w:tab w:val="num" w:pos="1080"/>
                <w:tab w:val="num" w:pos="1630"/>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Amarah ketika mendapat hukuman dari guru</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502EBE" w:rsidRPr="004E0D52" w:rsidRDefault="00502EBE" w:rsidP="00502EBE">
            <w:pPr>
              <w:tabs>
                <w:tab w:val="num" w:pos="1080"/>
                <w:tab w:val="num" w:pos="1630"/>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Amarah ketika mempertahankan harta</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502EBE" w:rsidRPr="004E0D52" w:rsidRDefault="00502EBE" w:rsidP="00502EBE">
            <w:pPr>
              <w:tabs>
                <w:tab w:val="num" w:pos="1080"/>
                <w:tab w:val="num" w:pos="1630"/>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Amarah ketika hatinya merasa tersinggung</w:t>
            </w:r>
          </w:p>
          <w:p w:rsidR="00FB02A2" w:rsidRPr="009016E9" w:rsidRDefault="00FB02A2" w:rsidP="00FB02A2">
            <w:pPr>
              <w:rPr>
                <w:rFonts w:asciiTheme="majorHAnsi" w:hAnsiTheme="majorHAnsi" w:cstheme="majorHAnsi"/>
                <w:szCs w:val="22"/>
                <w:lang w:val="en-US"/>
              </w:rPr>
            </w:pP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502EBE" w:rsidRPr="004E0D52" w:rsidRDefault="00502EBE" w:rsidP="00502EBE">
            <w:pPr>
              <w:tabs>
                <w:tab w:val="num" w:pos="1080"/>
                <w:tab w:val="num" w:pos="1630"/>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Amarah ketika dikucilkan orang</w:t>
            </w:r>
          </w:p>
          <w:p w:rsidR="00FB02A2" w:rsidRPr="009016E9" w:rsidRDefault="00FB02A2" w:rsidP="00FB02A2">
            <w:pPr>
              <w:rPr>
                <w:rFonts w:asciiTheme="majorHAnsi" w:hAnsiTheme="majorHAnsi" w:cstheme="majorHAnsi"/>
                <w:szCs w:val="22"/>
                <w:lang w:val="en-US"/>
              </w:rPr>
            </w:pP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502EBE" w:rsidRPr="004E0D52" w:rsidRDefault="00502EBE" w:rsidP="00502EBE">
            <w:pPr>
              <w:tabs>
                <w:tab w:val="num" w:pos="1080"/>
                <w:tab w:val="num" w:pos="1630"/>
                <w:tab w:val="num" w:pos="2160"/>
              </w:tabs>
              <w:overflowPunct w:val="0"/>
              <w:autoSpaceDE w:val="0"/>
              <w:autoSpaceDN w:val="0"/>
              <w:adjustRightInd w:val="0"/>
              <w:contextualSpacing/>
              <w:jc w:val="both"/>
              <w:textAlignment w:val="baseline"/>
              <w:rPr>
                <w:rFonts w:ascii="Times New Roman" w:eastAsia="Calibri" w:hAnsi="Times New Roman" w:cs="Times New Roman"/>
                <w:color w:val="000000"/>
                <w:sz w:val="20"/>
              </w:rPr>
            </w:pPr>
            <w:r w:rsidRPr="004E0D52">
              <w:rPr>
                <w:rFonts w:ascii="Times New Roman" w:eastAsia="Times New Roman" w:hAnsi="Times New Roman" w:cs="Times New Roman"/>
                <w:sz w:val="20"/>
              </w:rPr>
              <w:t>Amarah ketika dihina musuh</w:t>
            </w:r>
          </w:p>
          <w:p w:rsidR="00FB02A2" w:rsidRDefault="00FB02A2" w:rsidP="00FB02A2">
            <w:pPr>
              <w:rPr>
                <w:rFonts w:asciiTheme="majorHAnsi" w:hAnsiTheme="majorHAnsi" w:cstheme="majorHAnsi"/>
                <w:szCs w:val="22"/>
              </w:rPr>
            </w:pPr>
          </w:p>
        </w:tc>
      </w:tr>
      <w:tr w:rsidR="00032A98" w:rsidRPr="009016E9"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41</w:t>
            </w:r>
          </w:p>
        </w:tc>
        <w:tc>
          <w:tcPr>
            <w:tcW w:w="9604" w:type="dxa"/>
            <w:gridSpan w:val="2"/>
          </w:tcPr>
          <w:p w:rsidR="00FB02A2" w:rsidRPr="009016E9" w:rsidRDefault="00665B8F" w:rsidP="00FB02A2">
            <w:pPr>
              <w:rPr>
                <w:rFonts w:asciiTheme="majorHAnsi" w:hAnsiTheme="majorHAnsi" w:cstheme="majorHAnsi"/>
                <w:b/>
                <w:bCs/>
                <w:szCs w:val="22"/>
                <w:lang w:val="en-US"/>
              </w:rPr>
            </w:pPr>
            <w:r>
              <w:t>Diantara sikap berlomba -lomba dalam kebaikan yang harus dilakukan adalah seperti dibawah ini, kecuali berlomba- lomba dalam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9016E9" w:rsidRDefault="00665B8F" w:rsidP="00FB02A2">
            <w:pPr>
              <w:rPr>
                <w:rFonts w:asciiTheme="majorHAnsi" w:hAnsiTheme="majorHAnsi" w:cstheme="majorHAnsi"/>
                <w:szCs w:val="22"/>
                <w:lang w:val="en-US"/>
              </w:rPr>
            </w:pPr>
            <w:r>
              <w:t>Belajar yang rajin</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9016E9" w:rsidRDefault="00665B8F" w:rsidP="00FB02A2">
            <w:pPr>
              <w:rPr>
                <w:rFonts w:asciiTheme="majorHAnsi" w:hAnsiTheme="majorHAnsi" w:cstheme="majorHAnsi"/>
                <w:szCs w:val="22"/>
                <w:lang w:val="en-US"/>
              </w:rPr>
            </w:pPr>
            <w:r>
              <w:t>Ketaatan kepada Allah</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Pr="009016E9" w:rsidRDefault="00665B8F" w:rsidP="00FB02A2">
            <w:pPr>
              <w:rPr>
                <w:rFonts w:asciiTheme="majorHAnsi" w:hAnsiTheme="majorHAnsi" w:cstheme="majorHAnsi"/>
                <w:szCs w:val="22"/>
                <w:lang w:val="en-US"/>
              </w:rPr>
            </w:pPr>
            <w:r>
              <w:t>Prestasi akademik</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9016E9" w:rsidRDefault="00665B8F" w:rsidP="00FB02A2">
            <w:pPr>
              <w:rPr>
                <w:rFonts w:asciiTheme="majorHAnsi" w:hAnsiTheme="majorHAnsi" w:cstheme="majorHAnsi"/>
                <w:szCs w:val="22"/>
                <w:lang w:val="en-US"/>
              </w:rPr>
            </w:pPr>
            <w:r>
              <w:t>Membaca Al-qur’an</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Default="007E0A3B" w:rsidP="00FB02A2">
            <w:pPr>
              <w:rPr>
                <w:rFonts w:asciiTheme="majorHAnsi" w:hAnsiTheme="majorHAnsi" w:cstheme="majorHAnsi"/>
                <w:szCs w:val="22"/>
              </w:rPr>
            </w:pPr>
            <w:r>
              <w:t xml:space="preserve">Menumpuk materi </w:t>
            </w:r>
          </w:p>
        </w:tc>
      </w:tr>
      <w:tr w:rsidR="00032A98"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42</w:t>
            </w:r>
          </w:p>
        </w:tc>
        <w:tc>
          <w:tcPr>
            <w:tcW w:w="9604" w:type="dxa"/>
            <w:gridSpan w:val="2"/>
          </w:tcPr>
          <w:p w:rsidR="00FB02A2" w:rsidRDefault="00665B8F" w:rsidP="00665B8F">
            <w:pPr>
              <w:rPr>
                <w:rFonts w:asciiTheme="majorHAnsi" w:hAnsiTheme="majorHAnsi" w:cstheme="majorHAnsi"/>
                <w:szCs w:val="22"/>
              </w:rPr>
            </w:pPr>
            <w:r>
              <w:t xml:space="preserve">Bekerja sekuat tenaga untuk mencapai hasil yang memuaskan disebut sikap... </w:t>
            </w:r>
          </w:p>
        </w:tc>
      </w:tr>
      <w:tr w:rsidR="00032A98" w:rsidRPr="00A94F7E"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A94F7E" w:rsidRDefault="00665B8F" w:rsidP="00665B8F">
            <w:pPr>
              <w:rPr>
                <w:rFonts w:asciiTheme="majorHAnsi" w:hAnsiTheme="majorHAnsi" w:cstheme="majorHAnsi"/>
                <w:szCs w:val="22"/>
                <w:lang w:val="en-US"/>
              </w:rPr>
            </w:pPr>
            <w:r>
              <w:t>Tekun</w:t>
            </w:r>
          </w:p>
        </w:tc>
      </w:tr>
      <w:tr w:rsidR="00032A98"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Default="00665B8F" w:rsidP="00665B8F">
            <w:pPr>
              <w:rPr>
                <w:rFonts w:asciiTheme="majorHAnsi" w:hAnsiTheme="majorHAnsi" w:cstheme="majorHAnsi"/>
                <w:szCs w:val="22"/>
              </w:rPr>
            </w:pPr>
            <w:r>
              <w:t>Ulet</w:t>
            </w:r>
          </w:p>
        </w:tc>
      </w:tr>
      <w:tr w:rsidR="00032A98" w:rsidTr="00032A98">
        <w:tc>
          <w:tcPr>
            <w:tcW w:w="447" w:type="dxa"/>
          </w:tcPr>
          <w:p w:rsidR="00FB02A2" w:rsidRDefault="00FB02A2" w:rsidP="00FB02A2">
            <w:pPr>
              <w:jc w:val="cente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Default="00665B8F" w:rsidP="00665B8F">
            <w:pPr>
              <w:rPr>
                <w:rFonts w:asciiTheme="majorHAnsi" w:hAnsiTheme="majorHAnsi" w:cstheme="majorHAnsi"/>
                <w:szCs w:val="22"/>
              </w:rPr>
            </w:pPr>
            <w:r>
              <w:t>Hemat</w:t>
            </w:r>
          </w:p>
        </w:tc>
      </w:tr>
      <w:tr w:rsidR="00032A98"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Default="00665B8F" w:rsidP="00665B8F">
            <w:pPr>
              <w:rPr>
                <w:rFonts w:asciiTheme="majorHAnsi" w:hAnsiTheme="majorHAnsi" w:cstheme="majorHAnsi"/>
                <w:szCs w:val="22"/>
              </w:rPr>
            </w:pPr>
            <w:r>
              <w:t>Kerja Keras</w:t>
            </w:r>
          </w:p>
        </w:tc>
      </w:tr>
      <w:tr w:rsidR="00032A98" w:rsidTr="00032A98">
        <w:tc>
          <w:tcPr>
            <w:tcW w:w="447" w:type="dxa"/>
          </w:tcPr>
          <w:p w:rsidR="00FB02A2" w:rsidRPr="00A94F7E" w:rsidRDefault="00FB02A2" w:rsidP="00FB02A2">
            <w:pPr>
              <w:rPr>
                <w:rFonts w:asciiTheme="majorHAnsi" w:hAnsiTheme="majorHAnsi" w:cstheme="majorHAnsi"/>
                <w:szCs w:val="22"/>
                <w:lang w:val="en-US"/>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E</w:t>
            </w:r>
          </w:p>
        </w:tc>
        <w:tc>
          <w:tcPr>
            <w:tcW w:w="9018" w:type="dxa"/>
          </w:tcPr>
          <w:p w:rsidR="00FB02A2" w:rsidRDefault="007E0A3B" w:rsidP="00665B8F">
            <w:pPr>
              <w:rPr>
                <w:rFonts w:asciiTheme="majorHAnsi" w:hAnsiTheme="majorHAnsi" w:cstheme="majorHAnsi"/>
                <w:szCs w:val="22"/>
              </w:rPr>
            </w:pPr>
            <w:r>
              <w:t xml:space="preserve">Teliti </w:t>
            </w:r>
          </w:p>
        </w:tc>
      </w:tr>
      <w:tr w:rsidR="00032A98" w:rsidRPr="00665B8F"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43</w:t>
            </w:r>
          </w:p>
        </w:tc>
        <w:tc>
          <w:tcPr>
            <w:tcW w:w="9604" w:type="dxa"/>
            <w:gridSpan w:val="2"/>
          </w:tcPr>
          <w:p w:rsidR="00FB02A2" w:rsidRPr="00665B8F" w:rsidRDefault="00665B8F" w:rsidP="00665B8F">
            <w:pPr>
              <w:rPr>
                <w:rFonts w:asciiTheme="majorHAnsi" w:hAnsiTheme="majorHAnsi" w:cstheme="majorHAnsi"/>
                <w:szCs w:val="22"/>
                <w:lang w:val="en-US"/>
              </w:rPr>
            </w:pPr>
            <w:r>
              <w:t xml:space="preserve">Berikut yang tidak termasuk manfaat berkompetisi dalam kebaikan adalah </w:t>
            </w:r>
            <w:r>
              <w:rPr>
                <w:lang w:val="en-US"/>
              </w:rPr>
              <w:t>…………</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FB02A2" w:rsidRPr="00331447" w:rsidRDefault="00665B8F" w:rsidP="00FB02A2">
            <w:pPr>
              <w:rPr>
                <w:rFonts w:asciiTheme="majorHAnsi" w:hAnsiTheme="majorHAnsi" w:cstheme="majorHAnsi"/>
                <w:szCs w:val="22"/>
                <w:lang w:val="en-US"/>
              </w:rPr>
            </w:pPr>
            <w:r>
              <w:t>Menumbuhkan sikap baik untuk memperoleh hal yang baik</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FB02A2" w:rsidRPr="00331447" w:rsidRDefault="00665B8F" w:rsidP="00FB02A2">
            <w:pPr>
              <w:rPr>
                <w:rFonts w:asciiTheme="majorHAnsi" w:hAnsiTheme="majorHAnsi" w:cstheme="majorHAnsi"/>
                <w:szCs w:val="22"/>
                <w:lang w:val="en-US"/>
              </w:rPr>
            </w:pPr>
            <w:r>
              <w:t>Menghilangkan sikap hasad dan iri pada sesama</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FB02A2" w:rsidRPr="00331447" w:rsidRDefault="00665B8F" w:rsidP="00FB02A2">
            <w:pPr>
              <w:rPr>
                <w:rFonts w:asciiTheme="majorHAnsi" w:hAnsiTheme="majorHAnsi" w:cstheme="majorHAnsi"/>
                <w:szCs w:val="22"/>
                <w:lang w:val="en-US"/>
              </w:rPr>
            </w:pPr>
            <w:r>
              <w:t>Melahirkan ukhuwah islamiyah, karena menganggap teman sebagai kompetitor yang sehat</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FB02A2" w:rsidRPr="00331447" w:rsidRDefault="00665B8F" w:rsidP="00FB02A2">
            <w:pPr>
              <w:rPr>
                <w:rFonts w:asciiTheme="majorHAnsi" w:hAnsiTheme="majorHAnsi" w:cstheme="majorHAnsi"/>
                <w:szCs w:val="22"/>
                <w:lang w:val="en-US"/>
              </w:rPr>
            </w:pPr>
            <w:r>
              <w:t>Mendorong orang untuk menghalalkan berbagai cara untuk mencapai keberhasilan</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FB02A2" w:rsidRPr="00331447" w:rsidRDefault="00665B8F" w:rsidP="00FB02A2">
            <w:pPr>
              <w:rPr>
                <w:rFonts w:asciiTheme="majorHAnsi" w:hAnsiTheme="majorHAnsi" w:cstheme="majorHAnsi"/>
                <w:szCs w:val="22"/>
                <w:lang w:val="en-US"/>
              </w:rPr>
            </w:pPr>
            <w:r>
              <w:t>Mendorong orang lain untuk be</w:t>
            </w:r>
            <w:r w:rsidR="007E0A3B">
              <w:t xml:space="preserve">rbuat yang lebih baik </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44</w:t>
            </w:r>
          </w:p>
        </w:tc>
        <w:tc>
          <w:tcPr>
            <w:tcW w:w="9604" w:type="dxa"/>
            <w:gridSpan w:val="2"/>
          </w:tcPr>
          <w:p w:rsidR="00FB02A2" w:rsidRPr="00331447" w:rsidRDefault="00665B8F" w:rsidP="00665B8F">
            <w:pPr>
              <w:rPr>
                <w:lang w:val="en-US"/>
              </w:rPr>
            </w:pPr>
            <w:r>
              <w:t xml:space="preserve">Salah satu contoh orang yang tidak berprilaku namimah adalah... </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FB02A2" w:rsidRPr="00665B8F" w:rsidRDefault="00665B8F" w:rsidP="00FB02A2">
            <w:pPr>
              <w:pStyle w:val="Default"/>
              <w:rPr>
                <w:rFonts w:asciiTheme="majorHAnsi" w:hAnsiTheme="majorHAnsi" w:cstheme="majorHAnsi"/>
                <w:sz w:val="22"/>
                <w:szCs w:val="22"/>
                <w:lang w:val="en-US"/>
              </w:rPr>
            </w:pPr>
            <w:r w:rsidRPr="00665B8F">
              <w:rPr>
                <w:sz w:val="22"/>
                <w:szCs w:val="22"/>
              </w:rPr>
              <w:t>Mempunyai maksud yang tidak baik terhadap orang lain yang sedang diadu</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FB02A2" w:rsidRPr="00665B8F" w:rsidRDefault="00665B8F" w:rsidP="00FB02A2">
            <w:pPr>
              <w:pStyle w:val="Default"/>
              <w:rPr>
                <w:rFonts w:asciiTheme="majorHAnsi" w:hAnsiTheme="majorHAnsi" w:cstheme="majorHAnsi"/>
                <w:sz w:val="22"/>
                <w:szCs w:val="22"/>
                <w:lang w:val="en-US"/>
              </w:rPr>
            </w:pPr>
            <w:r w:rsidRPr="00665B8F">
              <w:rPr>
                <w:sz w:val="22"/>
                <w:szCs w:val="22"/>
              </w:rPr>
              <w:t>Suka menjadi provokator</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FB02A2" w:rsidRPr="00665B8F" w:rsidRDefault="00665B8F" w:rsidP="00FB02A2">
            <w:pPr>
              <w:pStyle w:val="Default"/>
              <w:rPr>
                <w:rFonts w:asciiTheme="majorHAnsi" w:hAnsiTheme="majorHAnsi" w:cstheme="majorHAnsi"/>
                <w:sz w:val="22"/>
                <w:szCs w:val="22"/>
                <w:lang w:val="en-US"/>
              </w:rPr>
            </w:pPr>
            <w:r w:rsidRPr="00665B8F">
              <w:rPr>
                <w:sz w:val="22"/>
                <w:szCs w:val="22"/>
              </w:rPr>
              <w:t>Suka membicarakan orang lain dan menfitnah</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FB02A2" w:rsidRPr="00665B8F" w:rsidRDefault="00665B8F" w:rsidP="00FB02A2">
            <w:pPr>
              <w:pStyle w:val="Default"/>
              <w:rPr>
                <w:rFonts w:asciiTheme="majorHAnsi" w:hAnsiTheme="majorHAnsi" w:cstheme="majorHAnsi"/>
                <w:sz w:val="22"/>
                <w:szCs w:val="22"/>
                <w:lang w:val="en-US"/>
              </w:rPr>
            </w:pPr>
            <w:r w:rsidRPr="00665B8F">
              <w:rPr>
                <w:sz w:val="22"/>
                <w:szCs w:val="22"/>
              </w:rPr>
              <w:t>Menjadi orang munafik atau bermuka dua</w:t>
            </w:r>
          </w:p>
        </w:tc>
      </w:tr>
      <w:tr w:rsidR="00032A98" w:rsidRPr="00680416"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FB02A2" w:rsidRPr="00680416" w:rsidRDefault="00665B8F" w:rsidP="00FB02A2">
            <w:pPr>
              <w:rPr>
                <w:rFonts w:asciiTheme="majorHAnsi" w:hAnsiTheme="majorHAnsi" w:cstheme="majorHAnsi"/>
                <w:szCs w:val="22"/>
                <w:lang w:val="en-US"/>
              </w:rPr>
            </w:pPr>
            <w:r>
              <w:t>Memeliha</w:t>
            </w:r>
            <w:r w:rsidR="007E0A3B">
              <w:t xml:space="preserve">ra kesalahan temannya </w:t>
            </w:r>
          </w:p>
        </w:tc>
      </w:tr>
      <w:tr w:rsidR="00032A98" w:rsidRPr="00131D07"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45</w:t>
            </w:r>
          </w:p>
        </w:tc>
        <w:tc>
          <w:tcPr>
            <w:tcW w:w="9604" w:type="dxa"/>
            <w:gridSpan w:val="2"/>
          </w:tcPr>
          <w:p w:rsidR="00FB02A2" w:rsidRPr="00665B8F" w:rsidRDefault="00665B8F" w:rsidP="00DF1436">
            <w:pPr>
              <w:rPr>
                <w:rFonts w:asciiTheme="majorHAnsi" w:hAnsiTheme="majorHAnsi" w:cstheme="majorHAnsi"/>
                <w:b/>
                <w:bCs/>
                <w:szCs w:val="22"/>
              </w:rPr>
            </w:pPr>
            <w:r>
              <w:t xml:space="preserve">Dimedia sosial kerap terjadi kebohongan kebohongan tertentu untuk menguntungkan beberapa pihak, bagaimana islam mengajarkan untuk selalu waspada dalam menerima berita...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9016E9" w:rsidRDefault="00DF1436" w:rsidP="00FB02A2">
            <w:pPr>
              <w:rPr>
                <w:rFonts w:asciiTheme="majorHAnsi" w:hAnsiTheme="majorHAnsi" w:cstheme="majorHAnsi"/>
                <w:szCs w:val="22"/>
                <w:lang w:val="en-US"/>
              </w:rPr>
            </w:pPr>
            <w:r>
              <w:t>Berkhayal</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9016E9" w:rsidRDefault="00DF1436" w:rsidP="00FB02A2">
            <w:pPr>
              <w:rPr>
                <w:rFonts w:asciiTheme="majorHAnsi" w:hAnsiTheme="majorHAnsi" w:cstheme="majorHAnsi"/>
                <w:szCs w:val="22"/>
                <w:lang w:val="en-US"/>
              </w:rPr>
            </w:pPr>
            <w:r>
              <w:t>Bertadabbur</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Pr="009016E9" w:rsidRDefault="00DF1436" w:rsidP="00FB02A2">
            <w:pPr>
              <w:rPr>
                <w:rFonts w:asciiTheme="majorHAnsi" w:hAnsiTheme="majorHAnsi" w:cstheme="majorHAnsi"/>
                <w:szCs w:val="22"/>
                <w:lang w:val="en-US"/>
              </w:rPr>
            </w:pPr>
            <w:r>
              <w:t>Berakhlakul karimah</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9016E9" w:rsidRDefault="00DF1436" w:rsidP="00FB02A2">
            <w:pPr>
              <w:rPr>
                <w:rFonts w:asciiTheme="majorHAnsi" w:hAnsiTheme="majorHAnsi" w:cstheme="majorHAnsi"/>
                <w:szCs w:val="22"/>
                <w:lang w:val="en-US"/>
              </w:rPr>
            </w:pPr>
            <w:r>
              <w:t>Berijtihad</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Default="007E0A3B" w:rsidP="00FB02A2">
            <w:pPr>
              <w:rPr>
                <w:rFonts w:asciiTheme="majorHAnsi" w:hAnsiTheme="majorHAnsi" w:cstheme="majorHAnsi"/>
                <w:szCs w:val="22"/>
              </w:rPr>
            </w:pPr>
            <w:r>
              <w:t>Bertabay</w:t>
            </w:r>
          </w:p>
        </w:tc>
      </w:tr>
      <w:tr w:rsidR="00032A98" w:rsidRPr="00DF1436"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46</w:t>
            </w:r>
          </w:p>
        </w:tc>
        <w:tc>
          <w:tcPr>
            <w:tcW w:w="9604" w:type="dxa"/>
            <w:gridSpan w:val="2"/>
          </w:tcPr>
          <w:p w:rsidR="00FB02A2" w:rsidRPr="00DF1436" w:rsidRDefault="00DF1436" w:rsidP="00DF1436">
            <w:pPr>
              <w:rPr>
                <w:rFonts w:asciiTheme="majorHAnsi" w:hAnsiTheme="majorHAnsi" w:cstheme="majorHAnsi"/>
                <w:b/>
                <w:bCs/>
                <w:szCs w:val="22"/>
              </w:rPr>
            </w:pPr>
            <w:r>
              <w:t xml:space="preserve">Allah akan memberikan balasan bagi orang yang mau memberi kelapangan tempat kepada orang lain dengan ….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9016E9" w:rsidRDefault="00DF1436" w:rsidP="00FB02A2">
            <w:pPr>
              <w:rPr>
                <w:rFonts w:asciiTheme="majorHAnsi" w:hAnsiTheme="majorHAnsi" w:cstheme="majorHAnsi"/>
                <w:szCs w:val="22"/>
                <w:lang w:val="en-US"/>
              </w:rPr>
            </w:pPr>
            <w:r>
              <w:t>Pahala yang setimpal</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9016E9" w:rsidRDefault="00DF1436" w:rsidP="00FB02A2">
            <w:pPr>
              <w:rPr>
                <w:rFonts w:asciiTheme="majorHAnsi" w:hAnsiTheme="majorHAnsi" w:cstheme="majorHAnsi"/>
                <w:szCs w:val="22"/>
                <w:lang w:val="en-US"/>
              </w:rPr>
            </w:pPr>
            <w:r>
              <w:t>Melapangkan rezeki</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Pr="009016E9" w:rsidRDefault="00DF1436" w:rsidP="00FB02A2">
            <w:pPr>
              <w:rPr>
                <w:rFonts w:asciiTheme="majorHAnsi" w:hAnsiTheme="majorHAnsi" w:cstheme="majorHAnsi"/>
                <w:szCs w:val="22"/>
                <w:lang w:val="en-US"/>
              </w:rPr>
            </w:pPr>
            <w:r>
              <w:t>Melapangkan kuburanya</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9016E9" w:rsidRDefault="00DF1436" w:rsidP="00FB02A2">
            <w:pPr>
              <w:rPr>
                <w:rFonts w:asciiTheme="majorHAnsi" w:hAnsiTheme="majorHAnsi" w:cstheme="majorHAnsi"/>
                <w:szCs w:val="22"/>
                <w:lang w:val="en-US"/>
              </w:rPr>
            </w:pPr>
            <w:r>
              <w:t>Memberi kelapanganuntuknya pada hari kiamat</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Default="00DF1436" w:rsidP="00FB02A2">
            <w:pPr>
              <w:rPr>
                <w:rFonts w:asciiTheme="majorHAnsi" w:hAnsiTheme="majorHAnsi" w:cstheme="majorHAnsi"/>
                <w:szCs w:val="22"/>
              </w:rPr>
            </w:pPr>
            <w:r>
              <w:t>Mel;a</w:t>
            </w:r>
            <w:r w:rsidR="007E0A3B">
              <w:t xml:space="preserve">pangkan pekerjaannya </w:t>
            </w:r>
          </w:p>
        </w:tc>
      </w:tr>
      <w:tr w:rsidR="00032A98" w:rsidRPr="00DF1436"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47</w:t>
            </w:r>
          </w:p>
        </w:tc>
        <w:tc>
          <w:tcPr>
            <w:tcW w:w="9604" w:type="dxa"/>
            <w:gridSpan w:val="2"/>
          </w:tcPr>
          <w:p w:rsidR="00FB02A2" w:rsidRPr="00DF1436" w:rsidRDefault="00DF1436" w:rsidP="00DF1436">
            <w:pPr>
              <w:rPr>
                <w:rFonts w:asciiTheme="majorHAnsi" w:hAnsiTheme="majorHAnsi" w:cstheme="majorHAnsi"/>
                <w:b/>
                <w:bCs/>
                <w:szCs w:val="22"/>
              </w:rPr>
            </w:pPr>
            <w:r>
              <w:t xml:space="preserve">. Sarkimah setiap hari selalu duduk dengan beberapa tetangganya, setiap mereka berkumpul di depan rumah Sarkinah, pasti ada saja yang dibicarakan terutama tetangga rumah lainnya, seperti kekayaan tetangganya, gaya hidup tetangganya dll. Salah satu yang mendorong munculnya prilaku gibah dari Sarkimah dan tetangganya adalah ….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9016E9" w:rsidRDefault="00DF1436" w:rsidP="00FB02A2">
            <w:pPr>
              <w:rPr>
                <w:rFonts w:asciiTheme="majorHAnsi" w:hAnsiTheme="majorHAnsi" w:cstheme="majorHAnsi"/>
                <w:szCs w:val="22"/>
                <w:lang w:val="en-US"/>
              </w:rPr>
            </w:pPr>
            <w:r>
              <w:t>Kebiasaan</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9016E9" w:rsidRDefault="00DF1436" w:rsidP="00FB02A2">
            <w:pPr>
              <w:rPr>
                <w:rFonts w:asciiTheme="majorHAnsi" w:hAnsiTheme="majorHAnsi" w:cstheme="majorHAnsi"/>
                <w:szCs w:val="22"/>
                <w:lang w:val="en-US"/>
              </w:rPr>
            </w:pPr>
            <w:r>
              <w:t>Kedengkian</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Pr="009016E9" w:rsidRDefault="00DF1436" w:rsidP="00FB02A2">
            <w:pPr>
              <w:rPr>
                <w:rFonts w:asciiTheme="majorHAnsi" w:hAnsiTheme="majorHAnsi" w:cstheme="majorHAnsi"/>
                <w:szCs w:val="22"/>
                <w:lang w:val="en-US"/>
              </w:rPr>
            </w:pPr>
            <w:r>
              <w:t>Kesenangan</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9016E9" w:rsidRDefault="00DF1436" w:rsidP="00FB02A2">
            <w:pPr>
              <w:rPr>
                <w:rFonts w:asciiTheme="majorHAnsi" w:hAnsiTheme="majorHAnsi" w:cstheme="majorHAnsi"/>
                <w:szCs w:val="22"/>
                <w:lang w:val="en-US"/>
              </w:rPr>
            </w:pPr>
            <w:r>
              <w:t>Kesempatan</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Default="007E0A3B" w:rsidP="00FB02A2">
            <w:pPr>
              <w:rPr>
                <w:rFonts w:asciiTheme="majorHAnsi" w:hAnsiTheme="majorHAnsi" w:cstheme="majorHAnsi"/>
                <w:szCs w:val="22"/>
              </w:rPr>
            </w:pPr>
            <w:r>
              <w:t xml:space="preserve">Kegembiraan </w:t>
            </w:r>
          </w:p>
        </w:tc>
      </w:tr>
      <w:tr w:rsidR="00032A98" w:rsidRPr="00DF1436"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48</w:t>
            </w:r>
          </w:p>
        </w:tc>
        <w:tc>
          <w:tcPr>
            <w:tcW w:w="9604" w:type="dxa"/>
            <w:gridSpan w:val="2"/>
          </w:tcPr>
          <w:p w:rsidR="00FB02A2" w:rsidRPr="00DF1436" w:rsidRDefault="00DF1436" w:rsidP="00DF1436">
            <w:pPr>
              <w:rPr>
                <w:rFonts w:asciiTheme="majorHAnsi" w:hAnsiTheme="majorHAnsi" w:cstheme="majorHAnsi"/>
                <w:b/>
                <w:bCs/>
                <w:szCs w:val="22"/>
              </w:rPr>
            </w:pPr>
            <w:r>
              <w:t xml:space="preserve">Salah satu upaya untuk mencegah terjadinya berprilaku tercela adalah … </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9016E9" w:rsidRDefault="00DF1436" w:rsidP="00FB02A2">
            <w:pPr>
              <w:rPr>
                <w:rFonts w:asciiTheme="majorHAnsi" w:hAnsiTheme="majorHAnsi" w:cstheme="majorHAnsi"/>
                <w:szCs w:val="22"/>
                <w:lang w:val="en-US"/>
              </w:rPr>
            </w:pPr>
            <w:r>
              <w:t>Mencari-cari kesalahan teman</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Pr="009016E9" w:rsidRDefault="00DF1436" w:rsidP="00FB02A2">
            <w:pPr>
              <w:rPr>
                <w:rFonts w:asciiTheme="majorHAnsi" w:hAnsiTheme="majorHAnsi" w:cstheme="majorHAnsi"/>
                <w:szCs w:val="22"/>
                <w:lang w:val="en-US"/>
              </w:rPr>
            </w:pPr>
            <w:r>
              <w:t>Mencegah amar makruf nahi mungkar</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Pr="009016E9" w:rsidRDefault="00DF1436" w:rsidP="00FB02A2">
            <w:pPr>
              <w:rPr>
                <w:rFonts w:asciiTheme="majorHAnsi" w:hAnsiTheme="majorHAnsi" w:cstheme="majorHAnsi"/>
                <w:szCs w:val="22"/>
                <w:lang w:val="en-US"/>
              </w:rPr>
            </w:pPr>
            <w:r>
              <w:t>Turut aktif melaksanakan amar makruf nahi mungkar</w:t>
            </w:r>
          </w:p>
        </w:tc>
      </w:tr>
      <w:tr w:rsidR="00032A98" w:rsidRPr="009016E9"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9016E9"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Pr="009016E9" w:rsidRDefault="00DF1436" w:rsidP="00FB02A2">
            <w:pPr>
              <w:rPr>
                <w:rFonts w:asciiTheme="majorHAnsi" w:hAnsiTheme="majorHAnsi" w:cstheme="majorHAnsi"/>
                <w:szCs w:val="22"/>
                <w:lang w:val="en-US"/>
              </w:rPr>
            </w:pPr>
            <w:r>
              <w:t>Menyebarkan aib seseorang</w:t>
            </w:r>
          </w:p>
        </w:tc>
      </w:tr>
      <w:tr w:rsidR="00032A98"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E</w:t>
            </w:r>
          </w:p>
        </w:tc>
        <w:tc>
          <w:tcPr>
            <w:tcW w:w="9018" w:type="dxa"/>
          </w:tcPr>
          <w:p w:rsidR="00FB02A2" w:rsidRDefault="00DF1436" w:rsidP="00FB02A2">
            <w:pPr>
              <w:rPr>
                <w:rFonts w:asciiTheme="majorHAnsi" w:hAnsiTheme="majorHAnsi" w:cstheme="majorHAnsi"/>
                <w:szCs w:val="22"/>
              </w:rPr>
            </w:pPr>
            <w:r>
              <w:t>Menganj</w:t>
            </w:r>
            <w:r w:rsidR="007E0A3B">
              <w:t>urkan perbuatan k</w:t>
            </w:r>
          </w:p>
        </w:tc>
      </w:tr>
      <w:tr w:rsidR="00032A98" w:rsidTr="00032A98">
        <w:tc>
          <w:tcPr>
            <w:tcW w:w="447" w:type="dxa"/>
          </w:tcPr>
          <w:p w:rsidR="00FB02A2" w:rsidRPr="00FB02A2" w:rsidRDefault="00FB02A2" w:rsidP="00FB02A2">
            <w:pPr>
              <w:rPr>
                <w:rFonts w:asciiTheme="majorHAnsi" w:hAnsiTheme="majorHAnsi" w:cstheme="majorHAnsi"/>
                <w:szCs w:val="22"/>
              </w:rPr>
            </w:pPr>
            <w:r>
              <w:rPr>
                <w:rFonts w:asciiTheme="majorHAnsi" w:hAnsiTheme="majorHAnsi" w:cstheme="majorHAnsi"/>
                <w:szCs w:val="22"/>
              </w:rPr>
              <w:t>49</w:t>
            </w:r>
          </w:p>
        </w:tc>
        <w:tc>
          <w:tcPr>
            <w:tcW w:w="9604" w:type="dxa"/>
            <w:gridSpan w:val="2"/>
          </w:tcPr>
          <w:p w:rsidR="00FB02A2" w:rsidRDefault="00DF1436" w:rsidP="00DF1436">
            <w:pPr>
              <w:rPr>
                <w:rFonts w:asciiTheme="majorHAnsi" w:hAnsiTheme="majorHAnsi" w:cstheme="majorHAnsi"/>
                <w:szCs w:val="22"/>
              </w:rPr>
            </w:pPr>
            <w:r>
              <w:t xml:space="preserve">Beberapa hal yang mendorong seseorang untuk berbuat gibah, kecuali ….. </w:t>
            </w:r>
          </w:p>
        </w:tc>
      </w:tr>
      <w:tr w:rsidR="00032A98" w:rsidRPr="00A94F7E"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A</w:t>
            </w:r>
          </w:p>
        </w:tc>
        <w:tc>
          <w:tcPr>
            <w:tcW w:w="9018" w:type="dxa"/>
          </w:tcPr>
          <w:p w:rsidR="00FB02A2" w:rsidRPr="00A94F7E" w:rsidRDefault="00DF1436" w:rsidP="00FB02A2">
            <w:pPr>
              <w:rPr>
                <w:rFonts w:asciiTheme="majorHAnsi" w:hAnsiTheme="majorHAnsi" w:cstheme="majorHAnsi"/>
                <w:szCs w:val="22"/>
                <w:lang w:val="en-US"/>
              </w:rPr>
            </w:pPr>
            <w:r>
              <w:t>Melampiaskan kemarahan</w:t>
            </w:r>
          </w:p>
        </w:tc>
      </w:tr>
      <w:tr w:rsidR="00032A98"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B</w:t>
            </w:r>
          </w:p>
        </w:tc>
        <w:tc>
          <w:tcPr>
            <w:tcW w:w="9018" w:type="dxa"/>
          </w:tcPr>
          <w:p w:rsidR="00FB02A2" w:rsidRDefault="00DF1436" w:rsidP="00DF1436">
            <w:pPr>
              <w:rPr>
                <w:rFonts w:asciiTheme="majorHAnsi" w:hAnsiTheme="majorHAnsi" w:cstheme="majorHAnsi"/>
                <w:szCs w:val="22"/>
              </w:rPr>
            </w:pPr>
            <w:r>
              <w:t xml:space="preserve">Rela berkorbar demi orang lain </w:t>
            </w:r>
          </w:p>
        </w:tc>
      </w:tr>
      <w:tr w:rsidR="00032A98" w:rsidTr="00032A98">
        <w:tc>
          <w:tcPr>
            <w:tcW w:w="447" w:type="dxa"/>
          </w:tcPr>
          <w:p w:rsidR="00FB02A2" w:rsidRDefault="00FB02A2" w:rsidP="00FB02A2">
            <w:pPr>
              <w:jc w:val="cente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C</w:t>
            </w:r>
          </w:p>
        </w:tc>
        <w:tc>
          <w:tcPr>
            <w:tcW w:w="9018" w:type="dxa"/>
          </w:tcPr>
          <w:p w:rsidR="00FB02A2" w:rsidRDefault="00DF1436" w:rsidP="00FB02A2">
            <w:pPr>
              <w:rPr>
                <w:rFonts w:asciiTheme="majorHAnsi" w:hAnsiTheme="majorHAnsi" w:cstheme="majorHAnsi"/>
                <w:szCs w:val="22"/>
              </w:rPr>
            </w:pPr>
            <w:r>
              <w:t>Rasa sombong</w:t>
            </w:r>
          </w:p>
        </w:tc>
      </w:tr>
      <w:tr w:rsidR="00032A98" w:rsidTr="00032A98">
        <w:tc>
          <w:tcPr>
            <w:tcW w:w="447" w:type="dxa"/>
          </w:tcPr>
          <w:p w:rsidR="00FB02A2" w:rsidRDefault="00FB02A2" w:rsidP="00FB02A2">
            <w:pPr>
              <w:rPr>
                <w:rFonts w:asciiTheme="majorHAnsi" w:hAnsiTheme="majorHAnsi" w:cstheme="majorHAnsi"/>
                <w:szCs w:val="22"/>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D</w:t>
            </w:r>
          </w:p>
        </w:tc>
        <w:tc>
          <w:tcPr>
            <w:tcW w:w="9018" w:type="dxa"/>
          </w:tcPr>
          <w:p w:rsidR="00FB02A2" w:rsidRDefault="00DF1436" w:rsidP="00FB02A2">
            <w:pPr>
              <w:rPr>
                <w:rFonts w:asciiTheme="majorHAnsi" w:hAnsiTheme="majorHAnsi" w:cstheme="majorHAnsi"/>
                <w:szCs w:val="22"/>
              </w:rPr>
            </w:pPr>
            <w:r>
              <w:t>Menyesuaikan dengan pergaulan teman</w:t>
            </w:r>
          </w:p>
        </w:tc>
      </w:tr>
      <w:tr w:rsidR="00032A98" w:rsidTr="00032A98">
        <w:tc>
          <w:tcPr>
            <w:tcW w:w="447" w:type="dxa"/>
          </w:tcPr>
          <w:p w:rsidR="00FB02A2" w:rsidRPr="00A94F7E" w:rsidRDefault="00FB02A2" w:rsidP="00FB02A2">
            <w:pPr>
              <w:rPr>
                <w:rFonts w:asciiTheme="majorHAnsi" w:hAnsiTheme="majorHAnsi" w:cstheme="majorHAnsi"/>
                <w:szCs w:val="22"/>
                <w:lang w:val="en-US"/>
              </w:rPr>
            </w:pPr>
          </w:p>
        </w:tc>
        <w:tc>
          <w:tcPr>
            <w:tcW w:w="586" w:type="dxa"/>
          </w:tcPr>
          <w:p w:rsidR="00FB02A2" w:rsidRPr="00A94F7E" w:rsidRDefault="00FB02A2" w:rsidP="00FB02A2">
            <w:pPr>
              <w:rPr>
                <w:rFonts w:asciiTheme="majorHAnsi" w:hAnsiTheme="majorHAnsi" w:cstheme="majorHAnsi"/>
                <w:szCs w:val="22"/>
                <w:lang w:val="en-US"/>
              </w:rPr>
            </w:pPr>
            <w:r>
              <w:rPr>
                <w:rFonts w:asciiTheme="majorHAnsi" w:hAnsiTheme="majorHAnsi" w:cstheme="majorHAnsi"/>
                <w:szCs w:val="22"/>
                <w:lang w:val="en-US"/>
              </w:rPr>
              <w:t>E</w:t>
            </w:r>
          </w:p>
        </w:tc>
        <w:tc>
          <w:tcPr>
            <w:tcW w:w="9018" w:type="dxa"/>
          </w:tcPr>
          <w:p w:rsidR="00FB02A2" w:rsidRDefault="00DF1436" w:rsidP="00FB02A2">
            <w:pPr>
              <w:rPr>
                <w:rFonts w:asciiTheme="majorHAnsi" w:hAnsiTheme="majorHAnsi" w:cstheme="majorHAnsi"/>
                <w:szCs w:val="22"/>
              </w:rPr>
            </w:pPr>
            <w:r>
              <w:t>Suka dengan penderitaan yan</w:t>
            </w:r>
            <w:r w:rsidR="007E0A3B">
              <w:t>g dialami orang lain</w:t>
            </w:r>
          </w:p>
        </w:tc>
      </w:tr>
      <w:tr w:rsidR="00032A98" w:rsidRPr="00CE22AB" w:rsidTr="00032A98">
        <w:tc>
          <w:tcPr>
            <w:tcW w:w="447" w:type="dxa"/>
          </w:tcPr>
          <w:p w:rsidR="00FB02A2" w:rsidRPr="00B617B2" w:rsidRDefault="00FB02A2" w:rsidP="00FB02A2">
            <w:pPr>
              <w:rPr>
                <w:rFonts w:asciiTheme="majorHAnsi" w:hAnsiTheme="majorHAnsi" w:cstheme="majorHAnsi"/>
                <w:szCs w:val="22"/>
              </w:rPr>
            </w:pPr>
            <w:r>
              <w:rPr>
                <w:rFonts w:asciiTheme="majorHAnsi" w:hAnsiTheme="majorHAnsi" w:cstheme="majorHAnsi"/>
                <w:szCs w:val="22"/>
              </w:rPr>
              <w:t>50</w:t>
            </w:r>
          </w:p>
        </w:tc>
        <w:tc>
          <w:tcPr>
            <w:tcW w:w="9604" w:type="dxa"/>
            <w:gridSpan w:val="2"/>
          </w:tcPr>
          <w:p w:rsidR="00FB02A2" w:rsidRPr="00A66D13" w:rsidRDefault="00A66D13" w:rsidP="00A66D13">
            <w:pPr>
              <w:rPr>
                <w:rFonts w:asciiTheme="majorHAnsi" w:hAnsiTheme="majorHAnsi" w:cstheme="majorHAnsi"/>
                <w:szCs w:val="22"/>
                <w:lang w:val="en-US"/>
              </w:rPr>
            </w:pPr>
            <w:r>
              <w:t xml:space="preserve">Dalil yang menunjukkan tentang jujur adalah </w:t>
            </w:r>
            <w:r>
              <w:rPr>
                <w:lang w:val="en-US"/>
              </w:rPr>
              <w:t>……..</w:t>
            </w:r>
            <w:bookmarkStart w:id="0" w:name="_GoBack"/>
            <w:bookmarkEnd w:id="0"/>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A</w:t>
            </w:r>
          </w:p>
        </w:tc>
        <w:tc>
          <w:tcPr>
            <w:tcW w:w="9018" w:type="dxa"/>
          </w:tcPr>
          <w:p w:rsidR="00FB02A2" w:rsidRPr="00331447" w:rsidRDefault="00A66D13" w:rsidP="00FB02A2">
            <w:pPr>
              <w:rPr>
                <w:rFonts w:asciiTheme="majorHAnsi" w:hAnsiTheme="majorHAnsi" w:cstheme="majorHAnsi"/>
                <w:szCs w:val="22"/>
                <w:lang w:val="en-US"/>
              </w:rPr>
            </w:pPr>
            <w:r>
              <w:rPr>
                <w:rtl/>
              </w:rPr>
              <w:t>أفمن يخلق كمن ال يخلق أفال تذكرون</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B</w:t>
            </w:r>
          </w:p>
        </w:tc>
        <w:tc>
          <w:tcPr>
            <w:tcW w:w="9018" w:type="dxa"/>
          </w:tcPr>
          <w:p w:rsidR="00FB02A2" w:rsidRPr="00331447" w:rsidRDefault="00A66D13" w:rsidP="00FB02A2">
            <w:pPr>
              <w:rPr>
                <w:rFonts w:asciiTheme="majorHAnsi" w:hAnsiTheme="majorHAnsi" w:cstheme="majorHAnsi"/>
                <w:szCs w:val="22"/>
                <w:lang w:val="en-US"/>
              </w:rPr>
            </w:pPr>
            <w:r>
              <w:rPr>
                <w:rtl/>
              </w:rPr>
              <w:t>وال تلبسواالحق بالبطل وتكتموالحق وأنتم تعلمون</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C</w:t>
            </w:r>
          </w:p>
        </w:tc>
        <w:tc>
          <w:tcPr>
            <w:tcW w:w="9018" w:type="dxa"/>
          </w:tcPr>
          <w:p w:rsidR="00FB02A2" w:rsidRPr="00331447" w:rsidRDefault="00A66D13" w:rsidP="00FB02A2">
            <w:pPr>
              <w:rPr>
                <w:rFonts w:asciiTheme="majorHAnsi" w:hAnsiTheme="majorHAnsi" w:cstheme="majorHAnsi"/>
                <w:szCs w:val="22"/>
                <w:lang w:val="en-US"/>
              </w:rPr>
            </w:pPr>
            <w:r>
              <w:rPr>
                <w:rtl/>
              </w:rPr>
              <w:t>أعدلوا هو أقربوا للتقوى</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D</w:t>
            </w:r>
          </w:p>
        </w:tc>
        <w:tc>
          <w:tcPr>
            <w:tcW w:w="9018" w:type="dxa"/>
          </w:tcPr>
          <w:p w:rsidR="00FB02A2" w:rsidRPr="00331447" w:rsidRDefault="00A66D13" w:rsidP="00FB02A2">
            <w:pPr>
              <w:rPr>
                <w:rFonts w:asciiTheme="majorHAnsi" w:hAnsiTheme="majorHAnsi" w:cstheme="majorHAnsi"/>
                <w:szCs w:val="22"/>
                <w:lang w:val="en-US"/>
              </w:rPr>
            </w:pPr>
            <w:r>
              <w:rPr>
                <w:rtl/>
              </w:rPr>
              <w:t>ثم أفضوا من حيث أفاض الناس واستغفر</w:t>
            </w:r>
          </w:p>
        </w:tc>
      </w:tr>
      <w:tr w:rsidR="00032A98" w:rsidRPr="00331447" w:rsidTr="00032A98">
        <w:tc>
          <w:tcPr>
            <w:tcW w:w="447" w:type="dxa"/>
          </w:tcPr>
          <w:p w:rsidR="00FB02A2" w:rsidRPr="00B617B2" w:rsidRDefault="00FB02A2" w:rsidP="00FB02A2">
            <w:pPr>
              <w:rPr>
                <w:rFonts w:asciiTheme="majorHAnsi" w:hAnsiTheme="majorHAnsi" w:cstheme="majorHAnsi"/>
                <w:szCs w:val="22"/>
              </w:rPr>
            </w:pPr>
          </w:p>
        </w:tc>
        <w:tc>
          <w:tcPr>
            <w:tcW w:w="586" w:type="dxa"/>
          </w:tcPr>
          <w:p w:rsidR="00FB02A2" w:rsidRPr="00B617B2" w:rsidRDefault="00FB02A2" w:rsidP="00FB02A2">
            <w:pPr>
              <w:rPr>
                <w:rFonts w:asciiTheme="majorHAnsi" w:hAnsiTheme="majorHAnsi" w:cstheme="majorHAnsi"/>
                <w:szCs w:val="22"/>
              </w:rPr>
            </w:pPr>
            <w:r w:rsidRPr="00B617B2">
              <w:rPr>
                <w:rFonts w:asciiTheme="majorHAnsi" w:hAnsiTheme="majorHAnsi" w:cstheme="majorHAnsi"/>
                <w:szCs w:val="22"/>
              </w:rPr>
              <w:t>E</w:t>
            </w:r>
          </w:p>
        </w:tc>
        <w:tc>
          <w:tcPr>
            <w:tcW w:w="9018" w:type="dxa"/>
          </w:tcPr>
          <w:p w:rsidR="00FB02A2" w:rsidRPr="00331447" w:rsidRDefault="00A66D13" w:rsidP="00FB02A2">
            <w:pPr>
              <w:rPr>
                <w:rFonts w:asciiTheme="majorHAnsi" w:hAnsiTheme="majorHAnsi" w:cstheme="majorHAnsi"/>
                <w:szCs w:val="22"/>
                <w:lang w:val="en-US"/>
              </w:rPr>
            </w:pPr>
            <w:r>
              <w:rPr>
                <w:rtl/>
              </w:rPr>
              <w:t>ان أكرمكم عند هللا أتقكم</w:t>
            </w:r>
          </w:p>
        </w:tc>
      </w:tr>
    </w:tbl>
    <w:p w:rsidR="00F13288" w:rsidRDefault="00F13288"/>
    <w:sectPr w:rsidR="00F1328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333E7"/>
    <w:multiLevelType w:val="hybridMultilevel"/>
    <w:tmpl w:val="D7E4F4F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788154F"/>
    <w:multiLevelType w:val="hybridMultilevel"/>
    <w:tmpl w:val="399C9EBC"/>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FA79A8"/>
    <w:multiLevelType w:val="hybridMultilevel"/>
    <w:tmpl w:val="3150114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7066E80"/>
    <w:multiLevelType w:val="hybridMultilevel"/>
    <w:tmpl w:val="899A67E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B2E651B"/>
    <w:multiLevelType w:val="hybridMultilevel"/>
    <w:tmpl w:val="87BCA1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FB76541"/>
    <w:multiLevelType w:val="hybridMultilevel"/>
    <w:tmpl w:val="FEF6B60E"/>
    <w:lvl w:ilvl="0" w:tplc="04090019">
      <w:start w:val="1"/>
      <w:numFmt w:val="lowerLetter"/>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6D6DE2"/>
    <w:multiLevelType w:val="hybridMultilevel"/>
    <w:tmpl w:val="899A67E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80B75E3"/>
    <w:multiLevelType w:val="hybridMultilevel"/>
    <w:tmpl w:val="D7E4F4F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A9423EB"/>
    <w:multiLevelType w:val="hybridMultilevel"/>
    <w:tmpl w:val="87BCA1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C80790F"/>
    <w:multiLevelType w:val="hybridMultilevel"/>
    <w:tmpl w:val="3574F6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6541BE"/>
    <w:multiLevelType w:val="hybridMultilevel"/>
    <w:tmpl w:val="3574F6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AD5AF6"/>
    <w:multiLevelType w:val="hybridMultilevel"/>
    <w:tmpl w:val="3574F6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AE5303"/>
    <w:multiLevelType w:val="hybridMultilevel"/>
    <w:tmpl w:val="3150114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20D5571"/>
    <w:multiLevelType w:val="hybridMultilevel"/>
    <w:tmpl w:val="87BCA1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4E32F7E"/>
    <w:multiLevelType w:val="hybridMultilevel"/>
    <w:tmpl w:val="3150114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A0A6463"/>
    <w:multiLevelType w:val="hybridMultilevel"/>
    <w:tmpl w:val="399C9EBC"/>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980FDA"/>
    <w:multiLevelType w:val="hybridMultilevel"/>
    <w:tmpl w:val="3574F6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E858F0"/>
    <w:multiLevelType w:val="hybridMultilevel"/>
    <w:tmpl w:val="FEF6B60E"/>
    <w:lvl w:ilvl="0" w:tplc="04090019">
      <w:start w:val="1"/>
      <w:numFmt w:val="lowerLetter"/>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7E59C5"/>
    <w:multiLevelType w:val="hybridMultilevel"/>
    <w:tmpl w:val="3150114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5AE6A06"/>
    <w:multiLevelType w:val="hybridMultilevel"/>
    <w:tmpl w:val="D7E4F4F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47664664"/>
    <w:multiLevelType w:val="hybridMultilevel"/>
    <w:tmpl w:val="3150114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477F093A"/>
    <w:multiLevelType w:val="hybridMultilevel"/>
    <w:tmpl w:val="D7E4F4F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4CA23A42"/>
    <w:multiLevelType w:val="hybridMultilevel"/>
    <w:tmpl w:val="399C9EBC"/>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E42C77"/>
    <w:multiLevelType w:val="hybridMultilevel"/>
    <w:tmpl w:val="87BCA1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51736DD3"/>
    <w:multiLevelType w:val="hybridMultilevel"/>
    <w:tmpl w:val="8DBE387C"/>
    <w:lvl w:ilvl="0" w:tplc="F76ECF5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495185C"/>
    <w:multiLevelType w:val="hybridMultilevel"/>
    <w:tmpl w:val="FEF6B60E"/>
    <w:lvl w:ilvl="0" w:tplc="04090019">
      <w:start w:val="1"/>
      <w:numFmt w:val="lowerLetter"/>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9A6692"/>
    <w:multiLevelType w:val="hybridMultilevel"/>
    <w:tmpl w:val="399C9EBC"/>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D95412"/>
    <w:multiLevelType w:val="hybridMultilevel"/>
    <w:tmpl w:val="899A67E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63201D5C"/>
    <w:multiLevelType w:val="hybridMultilevel"/>
    <w:tmpl w:val="D7E4F4F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A091664"/>
    <w:multiLevelType w:val="hybridMultilevel"/>
    <w:tmpl w:val="3150114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6B3A6691"/>
    <w:multiLevelType w:val="hybridMultilevel"/>
    <w:tmpl w:val="87BCA1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D686B47"/>
    <w:multiLevelType w:val="hybridMultilevel"/>
    <w:tmpl w:val="899A67E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72FE46C7"/>
    <w:multiLevelType w:val="hybridMultilevel"/>
    <w:tmpl w:val="D7E4F4F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73F66E04"/>
    <w:multiLevelType w:val="hybridMultilevel"/>
    <w:tmpl w:val="899A67E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75131951"/>
    <w:multiLevelType w:val="hybridMultilevel"/>
    <w:tmpl w:val="FEF6B60E"/>
    <w:lvl w:ilvl="0" w:tplc="04090019">
      <w:start w:val="1"/>
      <w:numFmt w:val="lowerLetter"/>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AA0E65"/>
    <w:multiLevelType w:val="hybridMultilevel"/>
    <w:tmpl w:val="FEF6B60E"/>
    <w:lvl w:ilvl="0" w:tplc="04090019">
      <w:start w:val="1"/>
      <w:numFmt w:val="lowerLetter"/>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D87575"/>
    <w:multiLevelType w:val="hybridMultilevel"/>
    <w:tmpl w:val="3574F6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FD7ECF"/>
    <w:multiLevelType w:val="hybridMultilevel"/>
    <w:tmpl w:val="899A67E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4"/>
  </w:num>
  <w:num w:numId="2">
    <w:abstractNumId w:val="0"/>
  </w:num>
  <w:num w:numId="3">
    <w:abstractNumId w:val="27"/>
  </w:num>
  <w:num w:numId="4">
    <w:abstractNumId w:val="8"/>
  </w:num>
  <w:num w:numId="5">
    <w:abstractNumId w:val="14"/>
  </w:num>
  <w:num w:numId="6">
    <w:abstractNumId w:val="1"/>
  </w:num>
  <w:num w:numId="7">
    <w:abstractNumId w:val="34"/>
  </w:num>
  <w:num w:numId="8">
    <w:abstractNumId w:val="9"/>
  </w:num>
  <w:num w:numId="9">
    <w:abstractNumId w:val="16"/>
  </w:num>
  <w:num w:numId="10">
    <w:abstractNumId w:val="11"/>
  </w:num>
  <w:num w:numId="11">
    <w:abstractNumId w:val="10"/>
  </w:num>
  <w:num w:numId="12">
    <w:abstractNumId w:val="36"/>
  </w:num>
  <w:num w:numId="13">
    <w:abstractNumId w:val="25"/>
  </w:num>
  <w:num w:numId="14">
    <w:abstractNumId w:val="35"/>
  </w:num>
  <w:num w:numId="15">
    <w:abstractNumId w:val="17"/>
  </w:num>
  <w:num w:numId="16">
    <w:abstractNumId w:val="5"/>
  </w:num>
  <w:num w:numId="17">
    <w:abstractNumId w:val="28"/>
  </w:num>
  <w:num w:numId="18">
    <w:abstractNumId w:val="21"/>
  </w:num>
  <w:num w:numId="19">
    <w:abstractNumId w:val="32"/>
  </w:num>
  <w:num w:numId="20">
    <w:abstractNumId w:val="7"/>
  </w:num>
  <w:num w:numId="21">
    <w:abstractNumId w:val="19"/>
  </w:num>
  <w:num w:numId="22">
    <w:abstractNumId w:val="37"/>
  </w:num>
  <w:num w:numId="23">
    <w:abstractNumId w:val="3"/>
  </w:num>
  <w:num w:numId="24">
    <w:abstractNumId w:val="6"/>
  </w:num>
  <w:num w:numId="25">
    <w:abstractNumId w:val="33"/>
  </w:num>
  <w:num w:numId="26">
    <w:abstractNumId w:val="31"/>
  </w:num>
  <w:num w:numId="27">
    <w:abstractNumId w:val="4"/>
  </w:num>
  <w:num w:numId="28">
    <w:abstractNumId w:val="13"/>
  </w:num>
  <w:num w:numId="29">
    <w:abstractNumId w:val="23"/>
  </w:num>
  <w:num w:numId="30">
    <w:abstractNumId w:val="30"/>
  </w:num>
  <w:num w:numId="31">
    <w:abstractNumId w:val="12"/>
  </w:num>
  <w:num w:numId="32">
    <w:abstractNumId w:val="18"/>
  </w:num>
  <w:num w:numId="33">
    <w:abstractNumId w:val="2"/>
  </w:num>
  <w:num w:numId="34">
    <w:abstractNumId w:val="20"/>
  </w:num>
  <w:num w:numId="35">
    <w:abstractNumId w:val="29"/>
  </w:num>
  <w:num w:numId="36">
    <w:abstractNumId w:val="15"/>
  </w:num>
  <w:num w:numId="37">
    <w:abstractNumId w:val="22"/>
  </w:num>
  <w:num w:numId="38">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log" w:val="1"/>
  </w:docVars>
  <w:rsids>
    <w:rsidRoot w:val="00181BD8"/>
    <w:rsid w:val="00030A40"/>
    <w:rsid w:val="00032A98"/>
    <w:rsid w:val="0007736C"/>
    <w:rsid w:val="000B17EE"/>
    <w:rsid w:val="000C5BBC"/>
    <w:rsid w:val="000F1D1F"/>
    <w:rsid w:val="000F4235"/>
    <w:rsid w:val="00103B8C"/>
    <w:rsid w:val="00106BD0"/>
    <w:rsid w:val="00131D07"/>
    <w:rsid w:val="001320CD"/>
    <w:rsid w:val="00134211"/>
    <w:rsid w:val="00181BD8"/>
    <w:rsid w:val="001C299D"/>
    <w:rsid w:val="00217888"/>
    <w:rsid w:val="0022765C"/>
    <w:rsid w:val="00235013"/>
    <w:rsid w:val="00242155"/>
    <w:rsid w:val="00244777"/>
    <w:rsid w:val="00272485"/>
    <w:rsid w:val="00274054"/>
    <w:rsid w:val="002B16D6"/>
    <w:rsid w:val="002C47B6"/>
    <w:rsid w:val="002C4A1E"/>
    <w:rsid w:val="002E6F33"/>
    <w:rsid w:val="00300101"/>
    <w:rsid w:val="00331447"/>
    <w:rsid w:val="003449A0"/>
    <w:rsid w:val="0038621A"/>
    <w:rsid w:val="00394CEA"/>
    <w:rsid w:val="004245BC"/>
    <w:rsid w:val="0042747A"/>
    <w:rsid w:val="00427B7C"/>
    <w:rsid w:val="0043064C"/>
    <w:rsid w:val="004721F5"/>
    <w:rsid w:val="004C0910"/>
    <w:rsid w:val="004C18FE"/>
    <w:rsid w:val="004D1940"/>
    <w:rsid w:val="004E0D52"/>
    <w:rsid w:val="00501D5D"/>
    <w:rsid w:val="00502EBE"/>
    <w:rsid w:val="005047F2"/>
    <w:rsid w:val="00526FAC"/>
    <w:rsid w:val="005322F4"/>
    <w:rsid w:val="00535E84"/>
    <w:rsid w:val="005722B1"/>
    <w:rsid w:val="00585400"/>
    <w:rsid w:val="005B115D"/>
    <w:rsid w:val="005E366D"/>
    <w:rsid w:val="00640A70"/>
    <w:rsid w:val="00665B8F"/>
    <w:rsid w:val="00667816"/>
    <w:rsid w:val="00680416"/>
    <w:rsid w:val="00681185"/>
    <w:rsid w:val="00696294"/>
    <w:rsid w:val="006B251B"/>
    <w:rsid w:val="006C50FC"/>
    <w:rsid w:val="007217E3"/>
    <w:rsid w:val="0074730B"/>
    <w:rsid w:val="007563DB"/>
    <w:rsid w:val="007A3125"/>
    <w:rsid w:val="007D01E1"/>
    <w:rsid w:val="007E0A3B"/>
    <w:rsid w:val="00832B52"/>
    <w:rsid w:val="00885B0F"/>
    <w:rsid w:val="008A094F"/>
    <w:rsid w:val="008E6370"/>
    <w:rsid w:val="009016E9"/>
    <w:rsid w:val="00914D18"/>
    <w:rsid w:val="00934921"/>
    <w:rsid w:val="0094055C"/>
    <w:rsid w:val="00A51BE4"/>
    <w:rsid w:val="00A6051F"/>
    <w:rsid w:val="00A66D13"/>
    <w:rsid w:val="00A94F7E"/>
    <w:rsid w:val="00AB429B"/>
    <w:rsid w:val="00AE40C7"/>
    <w:rsid w:val="00AF5B1C"/>
    <w:rsid w:val="00B018D8"/>
    <w:rsid w:val="00B37DB4"/>
    <w:rsid w:val="00B474CD"/>
    <w:rsid w:val="00B617B2"/>
    <w:rsid w:val="00B66648"/>
    <w:rsid w:val="00C00D82"/>
    <w:rsid w:val="00C021ED"/>
    <w:rsid w:val="00C947DC"/>
    <w:rsid w:val="00C97B84"/>
    <w:rsid w:val="00CE04DD"/>
    <w:rsid w:val="00CE22AB"/>
    <w:rsid w:val="00CE4127"/>
    <w:rsid w:val="00CF0B5F"/>
    <w:rsid w:val="00DE36D4"/>
    <w:rsid w:val="00DF1436"/>
    <w:rsid w:val="00E21DD6"/>
    <w:rsid w:val="00E327EB"/>
    <w:rsid w:val="00EC6215"/>
    <w:rsid w:val="00EF66BD"/>
    <w:rsid w:val="00F0090D"/>
    <w:rsid w:val="00F13288"/>
    <w:rsid w:val="00F90617"/>
    <w:rsid w:val="00F947AB"/>
    <w:rsid w:val="00FB02A2"/>
    <w:rsid w:val="00FE30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ar-SA"/>
      </w:rPr>
    </w:rPrDefault>
    <w:pPrDefault>
      <w:pPr>
        <w:spacing w:after="200"/>
      </w:pPr>
    </w:pPrDefault>
  </w:docDefaults>
  <w:latentStyles w:defLockedState="0" w:defUIPriority="99" w:defSemiHidden="1" w:defUnhideWhenUsed="0" w:defQFormat="0" w:count="267">
    <w:lsdException w:name="Normal" w:semiHidden="0" w:uiPriority="0" w:qFormat="1"/>
    <w:lsdException w:name="heading 1" w:semiHidden="0" w:uiPriority="5" w:qFormat="1"/>
    <w:lsdException w:name="heading 2" w:semiHidden="0" w:uiPriority="6" w:qFormat="1"/>
    <w:lsdException w:name="heading 3" w:uiPriority="7" w:qFormat="1"/>
    <w:lsdException w:name="heading 4" w:uiPriority="8" w:qFormat="1"/>
    <w:lsdException w:name="heading 5" w:uiPriority="9" w:qFormat="1"/>
    <w:lsdException w:name="heading 6" w:uiPriority="10" w:qFormat="1"/>
    <w:lsdException w:name="heading 7" w:uiPriority="2" w:qFormat="1"/>
    <w:lsdException w:name="heading 8" w:uiPriority="2" w:qFormat="1"/>
    <w:lsdException w:name="heading 9" w:uiPriority="2"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uiPriority="10" w:qFormat="1"/>
    <w:lsdException w:name="Subtitle" w:uiPriority="11" w:qFormat="1"/>
    <w:lsdException w:name="Strong" w:semiHidden="0" w:uiPriority="22" w:qFormat="1"/>
    <w:lsdException w:name="Emphasis" w:semiHidden="0" w:uiPriority="22" w:qFormat="1"/>
    <w:lsdException w:name="HTML Preformatted" w:semiHidden="0" w:uiPriority="19" w:qFormat="1"/>
    <w:lsdException w:name="Normal Table"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1"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atentStyles>
  <w:style w:type="paragraph" w:default="1" w:styleId="Normal">
    <w:name w:val="Normal"/>
    <w:uiPriority w:val="1"/>
    <w:qFormat/>
  </w:style>
  <w:style w:type="paragraph" w:styleId="Heading1">
    <w:name w:val="heading 1"/>
    <w:basedOn w:val="Normal"/>
    <w:next w:val="Normal"/>
    <w:uiPriority w:val="5"/>
    <w:qFormat/>
    <w:pPr>
      <w:spacing w:before="200" w:after="0"/>
      <w:outlineLvl w:val="0"/>
    </w:pPr>
    <w:rPr>
      <w:rFonts w:asciiTheme="majorHAnsi" w:eastAsiaTheme="majorEastAsia" w:hAnsiTheme="majorHAnsi" w:cstheme="majorBidi"/>
      <w:b/>
      <w:bCs/>
      <w:color w:val="323E4F" w:themeColor="text2" w:themeShade="BF"/>
      <w:sz w:val="30"/>
      <w:szCs w:val="36"/>
    </w:rPr>
  </w:style>
  <w:style w:type="paragraph" w:styleId="Heading2">
    <w:name w:val="heading 2"/>
    <w:basedOn w:val="Normal"/>
    <w:next w:val="Normal"/>
    <w:uiPriority w:val="6"/>
    <w:qFormat/>
    <w:pPr>
      <w:spacing w:before="200" w:after="0"/>
      <w:outlineLvl w:val="1"/>
    </w:pPr>
    <w:rPr>
      <w:rFonts w:asciiTheme="majorHAnsi" w:eastAsiaTheme="majorEastAsia" w:hAnsiTheme="majorHAnsi" w:cstheme="majorBidi"/>
      <w:b/>
      <w:bCs/>
      <w:color w:val="323E4F" w:themeColor="text2" w:themeShade="BF"/>
      <w:sz w:val="26"/>
      <w:szCs w:val="32"/>
    </w:rPr>
  </w:style>
  <w:style w:type="paragraph" w:styleId="Heading3">
    <w:name w:val="heading 3"/>
    <w:basedOn w:val="Normal"/>
    <w:next w:val="Normal"/>
    <w:uiPriority w:val="7"/>
    <w:qFormat/>
    <w:pPr>
      <w:spacing w:before="200" w:after="0"/>
      <w:outlineLvl w:val="2"/>
    </w:pPr>
    <w:rPr>
      <w:rFonts w:asciiTheme="majorHAnsi" w:eastAsiaTheme="majorEastAsia" w:hAnsiTheme="majorHAnsi" w:cstheme="majorBidi"/>
      <w:b/>
      <w:bCs/>
      <w:color w:val="323E4F" w:themeColor="text2" w:themeShade="BF"/>
      <w:szCs w:val="28"/>
    </w:rPr>
  </w:style>
  <w:style w:type="paragraph" w:styleId="Heading4">
    <w:name w:val="heading 4"/>
    <w:basedOn w:val="Normal"/>
    <w:next w:val="Normal"/>
    <w:uiPriority w:val="8"/>
    <w:qFormat/>
    <w:pPr>
      <w:spacing w:before="200" w:after="0"/>
      <w:outlineLvl w:val="3"/>
    </w:pPr>
    <w:rPr>
      <w:rFonts w:asciiTheme="majorHAnsi" w:eastAsiaTheme="majorEastAsia" w:hAnsiTheme="majorHAnsi" w:cstheme="majorBidi"/>
      <w:color w:val="323E4F" w:themeColor="text2" w:themeShade="BF"/>
      <w:szCs w:val="28"/>
    </w:rPr>
  </w:style>
  <w:style w:type="paragraph" w:styleId="Heading5">
    <w:name w:val="heading 5"/>
    <w:basedOn w:val="Normal"/>
    <w:next w:val="Normal"/>
    <w:uiPriority w:val="9"/>
    <w:qFormat/>
    <w:pPr>
      <w:spacing w:before="200" w:after="0"/>
      <w:outlineLvl w:val="4"/>
    </w:pPr>
    <w:rPr>
      <w:rFonts w:asciiTheme="majorHAnsi" w:eastAsiaTheme="majorEastAsia" w:hAnsiTheme="majorHAnsi" w:cstheme="majorBidi"/>
      <w:i/>
      <w:iCs/>
      <w:color w:val="323E4F" w:themeColor="text2" w:themeShade="BF"/>
      <w:szCs w:val="28"/>
    </w:rPr>
  </w:style>
  <w:style w:type="paragraph" w:styleId="Heading6">
    <w:name w:val="heading 6"/>
    <w:basedOn w:val="Normal"/>
    <w:next w:val="Normal"/>
    <w:uiPriority w:val="10"/>
    <w:qFormat/>
    <w:pPr>
      <w:spacing w:before="200" w:after="0"/>
      <w:outlineLvl w:val="5"/>
    </w:pPr>
    <w:rPr>
      <w:rFonts w:asciiTheme="majorHAnsi" w:eastAsiaTheme="majorEastAsia" w:hAnsiTheme="majorHAnsi" w:cstheme="majorBidi"/>
      <w:b/>
      <w:bCs/>
      <w:color w:val="323E4F" w:themeColor="text2" w:themeShade="BF"/>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lishwithline">
    <w:name w:val="Publish with line"/>
    <w:semiHidden/>
    <w:qFormat/>
    <w:pPr>
      <w:spacing w:after="0"/>
    </w:pPr>
    <w:rPr>
      <w:rFonts w:asciiTheme="majorHAnsi" w:eastAsiaTheme="majorEastAsia" w:hAnsiTheme="majorHAnsi" w:cstheme="majorBidi"/>
      <w:b/>
      <w:bCs/>
      <w:color w:val="262626"/>
      <w:sz w:val="32"/>
      <w:szCs w:val="38"/>
    </w:rPr>
  </w:style>
  <w:style w:type="paragraph" w:customStyle="1" w:styleId="PublishStatus">
    <w:name w:val="Publish Status"/>
    <w:basedOn w:val="Normal"/>
    <w:semiHidden/>
    <w:pPr>
      <w:pBdr>
        <w:top w:val="single" w:sz="8" w:space="1" w:color="E1E1E1"/>
        <w:left w:val="single" w:sz="8" w:space="2" w:color="F0F0F0"/>
        <w:bottom w:val="single" w:sz="8" w:space="1" w:color="E1E1E1"/>
        <w:right w:val="single" w:sz="8" w:space="2" w:color="F0F0F0"/>
      </w:pBdr>
      <w:shd w:val="clear" w:color="auto" w:fill="F0F0F0"/>
      <w:spacing w:before="100" w:after="100"/>
    </w:pPr>
    <w:rPr>
      <w:rFonts w:ascii="Segoe UI" w:hAnsi="Segoe UI"/>
      <w:color w:val="444444"/>
      <w:sz w:val="18"/>
      <w:szCs w:val="26"/>
    </w:rPr>
  </w:style>
  <w:style w:type="paragraph" w:customStyle="1" w:styleId="PublishStatusAccessible">
    <w:name w:val="PublishStatus_Accessible"/>
    <w:basedOn w:val="Normal"/>
    <w:semiHidden/>
    <w:pPr>
      <w:pBdr>
        <w:top w:val="single" w:sz="4" w:space="1" w:color="444444"/>
        <w:left w:val="single" w:sz="4" w:space="4" w:color="444444"/>
        <w:bottom w:val="single" w:sz="4" w:space="1" w:color="444444"/>
        <w:right w:val="single" w:sz="4" w:space="4" w:color="444444"/>
      </w:pBdr>
      <w:spacing w:before="100" w:after="100"/>
    </w:pPr>
    <w:rPr>
      <w:sz w:val="18"/>
      <w:szCs w:val="26"/>
    </w:rPr>
  </w:style>
  <w:style w:type="character" w:styleId="PlaceholderText">
    <w:name w:val="Placeholder Text"/>
    <w:basedOn w:val="DefaultParagraphFont"/>
    <w:uiPriority w:val="99"/>
    <w:semiHidden/>
    <w:rPr>
      <w:color w:val="808080"/>
    </w:rPr>
  </w:style>
  <w:style w:type="paragraph" w:customStyle="1" w:styleId="Account">
    <w:name w:val="Account"/>
    <w:semiHidden/>
    <w:pPr>
      <w:tabs>
        <w:tab w:val="left" w:pos="72"/>
        <w:tab w:val="left" w:pos="1267"/>
      </w:tabs>
      <w:spacing w:after="0"/>
    </w:pPr>
    <w:rPr>
      <w:rFonts w:ascii="Segoe UI" w:eastAsia="Segoe UI" w:hAnsi="Segoe UI" w:cs="Segoe UI"/>
      <w:color w:val="666666"/>
      <w:sz w:val="18"/>
      <w:szCs w:val="24"/>
    </w:rPr>
  </w:style>
  <w:style w:type="paragraph" w:customStyle="1" w:styleId="Categories">
    <w:name w:val="Categories"/>
    <w:basedOn w:val="Account"/>
    <w:semiHidden/>
  </w:style>
  <w:style w:type="paragraph" w:styleId="ListParagraph">
    <w:name w:val="List Paragraph"/>
    <w:basedOn w:val="Normal"/>
    <w:qFormat/>
    <w:rsid w:val="0059004B"/>
    <w:pPr>
      <w:ind w:left="720"/>
      <w:contextualSpacing/>
    </w:pPr>
  </w:style>
  <w:style w:type="paragraph" w:customStyle="1" w:styleId="PadderBetweenTitleandProperties">
    <w:name w:val="Padder Between Title and Properties"/>
    <w:basedOn w:val="Normal"/>
    <w:semiHidden/>
    <w:pPr>
      <w:spacing w:after="20"/>
    </w:pPr>
    <w:rPr>
      <w:sz w:val="2"/>
      <w:szCs w:val="2"/>
    </w:rPr>
  </w:style>
  <w:style w:type="paragraph" w:customStyle="1" w:styleId="PadderBetweenControlandBody">
    <w:name w:val="Padder Between Control and Body"/>
    <w:basedOn w:val="Normal"/>
    <w:next w:val="Normal"/>
    <w:semiHidden/>
    <w:pPr>
      <w:spacing w:after="120"/>
    </w:pPr>
    <w:rPr>
      <w:sz w:val="2"/>
      <w:szCs w:val="2"/>
    </w:rPr>
  </w:style>
  <w:style w:type="character" w:styleId="Emphasis">
    <w:name w:val="Emphasis"/>
    <w:basedOn w:val="DefaultParagraphFont"/>
    <w:uiPriority w:val="22"/>
    <w:qFormat/>
    <w:rPr>
      <w:i/>
      <w:iCs/>
    </w:rPr>
  </w:style>
  <w:style w:type="character" w:styleId="Strong">
    <w:name w:val="Strong"/>
    <w:basedOn w:val="DefaultParagraphFont"/>
    <w:uiPriority w:val="22"/>
    <w:qFormat/>
    <w:rPr>
      <w:b/>
      <w:bCs/>
    </w:rPr>
  </w:style>
  <w:style w:type="paragraph" w:customStyle="1" w:styleId="underline">
    <w:name w:val="underline"/>
    <w:semiHidden/>
    <w:pPr>
      <w:pBdr>
        <w:bottom w:val="single" w:sz="8" w:space="2" w:color="C6C6C6"/>
      </w:pBdr>
      <w:spacing w:after="0"/>
    </w:pPr>
    <w:rPr>
      <w:sz w:val="2"/>
      <w:szCs w:val="2"/>
    </w:rPr>
  </w:style>
  <w:style w:type="paragraph" w:styleId="Quote">
    <w:name w:val="Quote"/>
    <w:basedOn w:val="Normal"/>
    <w:next w:val="Normal"/>
    <w:uiPriority w:val="1"/>
    <w:qFormat/>
    <w:pPr>
      <w:ind w:left="720" w:right="720"/>
    </w:pPr>
    <w:rPr>
      <w:color w:val="000000" w:themeColor="text1"/>
    </w:rPr>
  </w:style>
  <w:style w:type="paragraph" w:styleId="NormalWeb">
    <w:name w:val="Normal (Web)"/>
    <w:basedOn w:val="Normal"/>
    <w:uiPriority w:val="99"/>
    <w:rsid w:val="001A4199"/>
  </w:style>
  <w:style w:type="table" w:styleId="TableGrid">
    <w:name w:val="Table Grid"/>
    <w:basedOn w:val="TableNormal"/>
    <w:uiPriority w:val="59"/>
    <w:rsid w:val="00181BD8"/>
    <w:pPr>
      <w:spacing w:after="0"/>
    </w:pPr>
    <w:rPr>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181BD8"/>
    <w:pPr>
      <w:spacing w:after="0"/>
    </w:pPr>
    <w:rPr>
      <w:rFonts w:ascii="Tahoma" w:hAnsi="Tahoma" w:cs="Tahoma"/>
      <w:sz w:val="16"/>
      <w:szCs w:val="16"/>
      <w:lang w:val="id-ID" w:eastAsia="id-ID"/>
    </w:rPr>
  </w:style>
  <w:style w:type="character" w:customStyle="1" w:styleId="BalloonTextChar">
    <w:name w:val="Balloon Text Char"/>
    <w:basedOn w:val="DefaultParagraphFont"/>
    <w:link w:val="BalloonText"/>
    <w:uiPriority w:val="99"/>
    <w:semiHidden/>
    <w:rsid w:val="00181BD8"/>
    <w:rPr>
      <w:rFonts w:ascii="Tahoma" w:hAnsi="Tahoma" w:cs="Tahoma"/>
      <w:sz w:val="16"/>
      <w:szCs w:val="16"/>
      <w:lang w:val="id-ID" w:eastAsia="id-ID"/>
    </w:rPr>
  </w:style>
  <w:style w:type="paragraph" w:customStyle="1" w:styleId="Pa4">
    <w:name w:val="Pa4"/>
    <w:basedOn w:val="Normal"/>
    <w:next w:val="Normal"/>
    <w:uiPriority w:val="99"/>
    <w:rsid w:val="00181BD8"/>
    <w:pPr>
      <w:autoSpaceDE w:val="0"/>
      <w:autoSpaceDN w:val="0"/>
      <w:adjustRightInd w:val="0"/>
      <w:spacing w:after="0" w:line="241" w:lineRule="atLeast"/>
    </w:pPr>
    <w:rPr>
      <w:rFonts w:ascii="Times New Roman" w:eastAsiaTheme="minorHAnsi" w:hAnsi="Times New Roman" w:cs="Times New Roman"/>
      <w:sz w:val="24"/>
      <w:szCs w:val="24"/>
      <w:lang w:val="id-ID"/>
    </w:rPr>
  </w:style>
  <w:style w:type="paragraph" w:customStyle="1" w:styleId="Default">
    <w:name w:val="Default"/>
    <w:rsid w:val="00181BD8"/>
    <w:pPr>
      <w:autoSpaceDE w:val="0"/>
      <w:autoSpaceDN w:val="0"/>
      <w:adjustRightInd w:val="0"/>
      <w:spacing w:after="0"/>
    </w:pPr>
    <w:rPr>
      <w:rFonts w:ascii="Times New Roman" w:eastAsiaTheme="minorHAnsi" w:hAnsi="Times New Roman" w:cs="Times New Roman"/>
      <w:color w:val="000000"/>
      <w:sz w:val="24"/>
      <w:szCs w:val="24"/>
      <w:lang w:val="id-ID"/>
    </w:rPr>
  </w:style>
  <w:style w:type="paragraph" w:customStyle="1" w:styleId="Pa11">
    <w:name w:val="Pa11"/>
    <w:basedOn w:val="Default"/>
    <w:next w:val="Default"/>
    <w:uiPriority w:val="99"/>
    <w:rsid w:val="00181BD8"/>
    <w:pPr>
      <w:spacing w:line="241" w:lineRule="atLeast"/>
    </w:pPr>
    <w:rPr>
      <w:color w:val="auto"/>
    </w:rPr>
  </w:style>
  <w:style w:type="character" w:customStyle="1" w:styleId="A71">
    <w:name w:val="A7+1"/>
    <w:uiPriority w:val="99"/>
    <w:rsid w:val="00181BD8"/>
    <w:rPr>
      <w:color w:val="000000"/>
      <w:sz w:val="14"/>
      <w:szCs w:val="14"/>
    </w:rPr>
  </w:style>
  <w:style w:type="paragraph" w:customStyle="1" w:styleId="Pa02">
    <w:name w:val="Pa0+2"/>
    <w:basedOn w:val="Default"/>
    <w:next w:val="Default"/>
    <w:uiPriority w:val="99"/>
    <w:rsid w:val="00181BD8"/>
    <w:pPr>
      <w:spacing w:line="241" w:lineRule="atLeast"/>
    </w:pPr>
    <w:rPr>
      <w:color w:val="auto"/>
    </w:rPr>
  </w:style>
  <w:style w:type="paragraph" w:customStyle="1" w:styleId="Pa6">
    <w:name w:val="Pa6"/>
    <w:basedOn w:val="Default"/>
    <w:next w:val="Default"/>
    <w:uiPriority w:val="99"/>
    <w:rsid w:val="00181BD8"/>
    <w:pPr>
      <w:spacing w:line="241" w:lineRule="atLeast"/>
    </w:pPr>
    <w:rPr>
      <w:color w:val="auto"/>
    </w:rPr>
  </w:style>
  <w:style w:type="character" w:customStyle="1" w:styleId="A61">
    <w:name w:val="A6+1"/>
    <w:uiPriority w:val="99"/>
    <w:rsid w:val="00181BD8"/>
    <w:rPr>
      <w:color w:val="000000"/>
      <w:u w:val="single"/>
    </w:rPr>
  </w:style>
  <w:style w:type="paragraph" w:customStyle="1" w:styleId="Pa110">
    <w:name w:val="Pa1+1"/>
    <w:basedOn w:val="Default"/>
    <w:next w:val="Default"/>
    <w:uiPriority w:val="99"/>
    <w:rsid w:val="00181BD8"/>
    <w:pPr>
      <w:spacing w:line="241" w:lineRule="atLeast"/>
    </w:pPr>
    <w:rPr>
      <w:color w:val="auto"/>
    </w:rPr>
  </w:style>
  <w:style w:type="character" w:customStyle="1" w:styleId="A0">
    <w:name w:val="A0"/>
    <w:uiPriority w:val="99"/>
    <w:rsid w:val="00181BD8"/>
    <w:rPr>
      <w:color w:val="000000"/>
    </w:rPr>
  </w:style>
  <w:style w:type="paragraph" w:customStyle="1" w:styleId="Pa13">
    <w:name w:val="Pa13"/>
    <w:basedOn w:val="Default"/>
    <w:next w:val="Default"/>
    <w:uiPriority w:val="99"/>
    <w:rsid w:val="00181BD8"/>
    <w:pPr>
      <w:spacing w:line="241" w:lineRule="atLeast"/>
    </w:pPr>
    <w:rPr>
      <w:color w:val="auto"/>
    </w:rPr>
  </w:style>
  <w:style w:type="character" w:styleId="Hyperlink">
    <w:name w:val="Hyperlink"/>
    <w:basedOn w:val="DefaultParagraphFont"/>
    <w:uiPriority w:val="99"/>
    <w:semiHidden/>
    <w:rsid w:val="0033144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ar-SA"/>
      </w:rPr>
    </w:rPrDefault>
    <w:pPrDefault>
      <w:pPr>
        <w:spacing w:after="200"/>
      </w:pPr>
    </w:pPrDefault>
  </w:docDefaults>
  <w:latentStyles w:defLockedState="0" w:defUIPriority="99" w:defSemiHidden="1" w:defUnhideWhenUsed="0" w:defQFormat="0" w:count="267">
    <w:lsdException w:name="Normal" w:semiHidden="0" w:uiPriority="0" w:qFormat="1"/>
    <w:lsdException w:name="heading 1" w:semiHidden="0" w:uiPriority="5" w:qFormat="1"/>
    <w:lsdException w:name="heading 2" w:semiHidden="0" w:uiPriority="6" w:qFormat="1"/>
    <w:lsdException w:name="heading 3" w:uiPriority="7" w:qFormat="1"/>
    <w:lsdException w:name="heading 4" w:uiPriority="8" w:qFormat="1"/>
    <w:lsdException w:name="heading 5" w:uiPriority="9" w:qFormat="1"/>
    <w:lsdException w:name="heading 6" w:uiPriority="10" w:qFormat="1"/>
    <w:lsdException w:name="heading 7" w:uiPriority="2" w:qFormat="1"/>
    <w:lsdException w:name="heading 8" w:uiPriority="2" w:qFormat="1"/>
    <w:lsdException w:name="heading 9" w:uiPriority="2"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uiPriority="10" w:qFormat="1"/>
    <w:lsdException w:name="Subtitle" w:uiPriority="11" w:qFormat="1"/>
    <w:lsdException w:name="Strong" w:semiHidden="0" w:uiPriority="22" w:qFormat="1"/>
    <w:lsdException w:name="Emphasis" w:semiHidden="0" w:uiPriority="22" w:qFormat="1"/>
    <w:lsdException w:name="HTML Preformatted" w:semiHidden="0" w:uiPriority="19" w:qFormat="1"/>
    <w:lsdException w:name="Normal Table"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1"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atentStyles>
  <w:style w:type="paragraph" w:default="1" w:styleId="Normal">
    <w:name w:val="Normal"/>
    <w:uiPriority w:val="1"/>
    <w:qFormat/>
  </w:style>
  <w:style w:type="paragraph" w:styleId="Heading1">
    <w:name w:val="heading 1"/>
    <w:basedOn w:val="Normal"/>
    <w:next w:val="Normal"/>
    <w:uiPriority w:val="5"/>
    <w:qFormat/>
    <w:pPr>
      <w:spacing w:before="200" w:after="0"/>
      <w:outlineLvl w:val="0"/>
    </w:pPr>
    <w:rPr>
      <w:rFonts w:asciiTheme="majorHAnsi" w:eastAsiaTheme="majorEastAsia" w:hAnsiTheme="majorHAnsi" w:cstheme="majorBidi"/>
      <w:b/>
      <w:bCs/>
      <w:color w:val="323E4F" w:themeColor="text2" w:themeShade="BF"/>
      <w:sz w:val="30"/>
      <w:szCs w:val="36"/>
    </w:rPr>
  </w:style>
  <w:style w:type="paragraph" w:styleId="Heading2">
    <w:name w:val="heading 2"/>
    <w:basedOn w:val="Normal"/>
    <w:next w:val="Normal"/>
    <w:uiPriority w:val="6"/>
    <w:qFormat/>
    <w:pPr>
      <w:spacing w:before="200" w:after="0"/>
      <w:outlineLvl w:val="1"/>
    </w:pPr>
    <w:rPr>
      <w:rFonts w:asciiTheme="majorHAnsi" w:eastAsiaTheme="majorEastAsia" w:hAnsiTheme="majorHAnsi" w:cstheme="majorBidi"/>
      <w:b/>
      <w:bCs/>
      <w:color w:val="323E4F" w:themeColor="text2" w:themeShade="BF"/>
      <w:sz w:val="26"/>
      <w:szCs w:val="32"/>
    </w:rPr>
  </w:style>
  <w:style w:type="paragraph" w:styleId="Heading3">
    <w:name w:val="heading 3"/>
    <w:basedOn w:val="Normal"/>
    <w:next w:val="Normal"/>
    <w:uiPriority w:val="7"/>
    <w:qFormat/>
    <w:pPr>
      <w:spacing w:before="200" w:after="0"/>
      <w:outlineLvl w:val="2"/>
    </w:pPr>
    <w:rPr>
      <w:rFonts w:asciiTheme="majorHAnsi" w:eastAsiaTheme="majorEastAsia" w:hAnsiTheme="majorHAnsi" w:cstheme="majorBidi"/>
      <w:b/>
      <w:bCs/>
      <w:color w:val="323E4F" w:themeColor="text2" w:themeShade="BF"/>
      <w:szCs w:val="28"/>
    </w:rPr>
  </w:style>
  <w:style w:type="paragraph" w:styleId="Heading4">
    <w:name w:val="heading 4"/>
    <w:basedOn w:val="Normal"/>
    <w:next w:val="Normal"/>
    <w:uiPriority w:val="8"/>
    <w:qFormat/>
    <w:pPr>
      <w:spacing w:before="200" w:after="0"/>
      <w:outlineLvl w:val="3"/>
    </w:pPr>
    <w:rPr>
      <w:rFonts w:asciiTheme="majorHAnsi" w:eastAsiaTheme="majorEastAsia" w:hAnsiTheme="majorHAnsi" w:cstheme="majorBidi"/>
      <w:color w:val="323E4F" w:themeColor="text2" w:themeShade="BF"/>
      <w:szCs w:val="28"/>
    </w:rPr>
  </w:style>
  <w:style w:type="paragraph" w:styleId="Heading5">
    <w:name w:val="heading 5"/>
    <w:basedOn w:val="Normal"/>
    <w:next w:val="Normal"/>
    <w:uiPriority w:val="9"/>
    <w:qFormat/>
    <w:pPr>
      <w:spacing w:before="200" w:after="0"/>
      <w:outlineLvl w:val="4"/>
    </w:pPr>
    <w:rPr>
      <w:rFonts w:asciiTheme="majorHAnsi" w:eastAsiaTheme="majorEastAsia" w:hAnsiTheme="majorHAnsi" w:cstheme="majorBidi"/>
      <w:i/>
      <w:iCs/>
      <w:color w:val="323E4F" w:themeColor="text2" w:themeShade="BF"/>
      <w:szCs w:val="28"/>
    </w:rPr>
  </w:style>
  <w:style w:type="paragraph" w:styleId="Heading6">
    <w:name w:val="heading 6"/>
    <w:basedOn w:val="Normal"/>
    <w:next w:val="Normal"/>
    <w:uiPriority w:val="10"/>
    <w:qFormat/>
    <w:pPr>
      <w:spacing w:before="200" w:after="0"/>
      <w:outlineLvl w:val="5"/>
    </w:pPr>
    <w:rPr>
      <w:rFonts w:asciiTheme="majorHAnsi" w:eastAsiaTheme="majorEastAsia" w:hAnsiTheme="majorHAnsi" w:cstheme="majorBidi"/>
      <w:b/>
      <w:bCs/>
      <w:color w:val="323E4F" w:themeColor="text2" w:themeShade="BF"/>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lishwithline">
    <w:name w:val="Publish with line"/>
    <w:semiHidden/>
    <w:qFormat/>
    <w:pPr>
      <w:spacing w:after="0"/>
    </w:pPr>
    <w:rPr>
      <w:rFonts w:asciiTheme="majorHAnsi" w:eastAsiaTheme="majorEastAsia" w:hAnsiTheme="majorHAnsi" w:cstheme="majorBidi"/>
      <w:b/>
      <w:bCs/>
      <w:color w:val="262626"/>
      <w:sz w:val="32"/>
      <w:szCs w:val="38"/>
    </w:rPr>
  </w:style>
  <w:style w:type="paragraph" w:customStyle="1" w:styleId="PublishStatus">
    <w:name w:val="Publish Status"/>
    <w:basedOn w:val="Normal"/>
    <w:semiHidden/>
    <w:pPr>
      <w:pBdr>
        <w:top w:val="single" w:sz="8" w:space="1" w:color="E1E1E1"/>
        <w:left w:val="single" w:sz="8" w:space="2" w:color="F0F0F0"/>
        <w:bottom w:val="single" w:sz="8" w:space="1" w:color="E1E1E1"/>
        <w:right w:val="single" w:sz="8" w:space="2" w:color="F0F0F0"/>
      </w:pBdr>
      <w:shd w:val="clear" w:color="auto" w:fill="F0F0F0"/>
      <w:spacing w:before="100" w:after="100"/>
    </w:pPr>
    <w:rPr>
      <w:rFonts w:ascii="Segoe UI" w:hAnsi="Segoe UI"/>
      <w:color w:val="444444"/>
      <w:sz w:val="18"/>
      <w:szCs w:val="26"/>
    </w:rPr>
  </w:style>
  <w:style w:type="paragraph" w:customStyle="1" w:styleId="PublishStatusAccessible">
    <w:name w:val="PublishStatus_Accessible"/>
    <w:basedOn w:val="Normal"/>
    <w:semiHidden/>
    <w:pPr>
      <w:pBdr>
        <w:top w:val="single" w:sz="4" w:space="1" w:color="444444"/>
        <w:left w:val="single" w:sz="4" w:space="4" w:color="444444"/>
        <w:bottom w:val="single" w:sz="4" w:space="1" w:color="444444"/>
        <w:right w:val="single" w:sz="4" w:space="4" w:color="444444"/>
      </w:pBdr>
      <w:spacing w:before="100" w:after="100"/>
    </w:pPr>
    <w:rPr>
      <w:sz w:val="18"/>
      <w:szCs w:val="26"/>
    </w:rPr>
  </w:style>
  <w:style w:type="character" w:styleId="PlaceholderText">
    <w:name w:val="Placeholder Text"/>
    <w:basedOn w:val="DefaultParagraphFont"/>
    <w:uiPriority w:val="99"/>
    <w:semiHidden/>
    <w:rPr>
      <w:color w:val="808080"/>
    </w:rPr>
  </w:style>
  <w:style w:type="paragraph" w:customStyle="1" w:styleId="Account">
    <w:name w:val="Account"/>
    <w:semiHidden/>
    <w:pPr>
      <w:tabs>
        <w:tab w:val="left" w:pos="72"/>
        <w:tab w:val="left" w:pos="1267"/>
      </w:tabs>
      <w:spacing w:after="0"/>
    </w:pPr>
    <w:rPr>
      <w:rFonts w:ascii="Segoe UI" w:eastAsia="Segoe UI" w:hAnsi="Segoe UI" w:cs="Segoe UI"/>
      <w:color w:val="666666"/>
      <w:sz w:val="18"/>
      <w:szCs w:val="24"/>
    </w:rPr>
  </w:style>
  <w:style w:type="paragraph" w:customStyle="1" w:styleId="Categories">
    <w:name w:val="Categories"/>
    <w:basedOn w:val="Account"/>
    <w:semiHidden/>
  </w:style>
  <w:style w:type="paragraph" w:styleId="ListParagraph">
    <w:name w:val="List Paragraph"/>
    <w:basedOn w:val="Normal"/>
    <w:qFormat/>
    <w:rsid w:val="0059004B"/>
    <w:pPr>
      <w:ind w:left="720"/>
      <w:contextualSpacing/>
    </w:pPr>
  </w:style>
  <w:style w:type="paragraph" w:customStyle="1" w:styleId="PadderBetweenTitleandProperties">
    <w:name w:val="Padder Between Title and Properties"/>
    <w:basedOn w:val="Normal"/>
    <w:semiHidden/>
    <w:pPr>
      <w:spacing w:after="20"/>
    </w:pPr>
    <w:rPr>
      <w:sz w:val="2"/>
      <w:szCs w:val="2"/>
    </w:rPr>
  </w:style>
  <w:style w:type="paragraph" w:customStyle="1" w:styleId="PadderBetweenControlandBody">
    <w:name w:val="Padder Between Control and Body"/>
    <w:basedOn w:val="Normal"/>
    <w:next w:val="Normal"/>
    <w:semiHidden/>
    <w:pPr>
      <w:spacing w:after="120"/>
    </w:pPr>
    <w:rPr>
      <w:sz w:val="2"/>
      <w:szCs w:val="2"/>
    </w:rPr>
  </w:style>
  <w:style w:type="character" w:styleId="Emphasis">
    <w:name w:val="Emphasis"/>
    <w:basedOn w:val="DefaultParagraphFont"/>
    <w:uiPriority w:val="22"/>
    <w:qFormat/>
    <w:rPr>
      <w:i/>
      <w:iCs/>
    </w:rPr>
  </w:style>
  <w:style w:type="character" w:styleId="Strong">
    <w:name w:val="Strong"/>
    <w:basedOn w:val="DefaultParagraphFont"/>
    <w:uiPriority w:val="22"/>
    <w:qFormat/>
    <w:rPr>
      <w:b/>
      <w:bCs/>
    </w:rPr>
  </w:style>
  <w:style w:type="paragraph" w:customStyle="1" w:styleId="underline">
    <w:name w:val="underline"/>
    <w:semiHidden/>
    <w:pPr>
      <w:pBdr>
        <w:bottom w:val="single" w:sz="8" w:space="2" w:color="C6C6C6"/>
      </w:pBdr>
      <w:spacing w:after="0"/>
    </w:pPr>
    <w:rPr>
      <w:sz w:val="2"/>
      <w:szCs w:val="2"/>
    </w:rPr>
  </w:style>
  <w:style w:type="paragraph" w:styleId="Quote">
    <w:name w:val="Quote"/>
    <w:basedOn w:val="Normal"/>
    <w:next w:val="Normal"/>
    <w:uiPriority w:val="1"/>
    <w:qFormat/>
    <w:pPr>
      <w:ind w:left="720" w:right="720"/>
    </w:pPr>
    <w:rPr>
      <w:color w:val="000000" w:themeColor="text1"/>
    </w:rPr>
  </w:style>
  <w:style w:type="paragraph" w:styleId="NormalWeb">
    <w:name w:val="Normal (Web)"/>
    <w:basedOn w:val="Normal"/>
    <w:uiPriority w:val="99"/>
    <w:rsid w:val="001A4199"/>
  </w:style>
  <w:style w:type="table" w:styleId="TableGrid">
    <w:name w:val="Table Grid"/>
    <w:basedOn w:val="TableNormal"/>
    <w:uiPriority w:val="59"/>
    <w:rsid w:val="00181BD8"/>
    <w:pPr>
      <w:spacing w:after="0"/>
    </w:pPr>
    <w:rPr>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181BD8"/>
    <w:pPr>
      <w:spacing w:after="0"/>
    </w:pPr>
    <w:rPr>
      <w:rFonts w:ascii="Tahoma" w:hAnsi="Tahoma" w:cs="Tahoma"/>
      <w:sz w:val="16"/>
      <w:szCs w:val="16"/>
      <w:lang w:val="id-ID" w:eastAsia="id-ID"/>
    </w:rPr>
  </w:style>
  <w:style w:type="character" w:customStyle="1" w:styleId="BalloonTextChar">
    <w:name w:val="Balloon Text Char"/>
    <w:basedOn w:val="DefaultParagraphFont"/>
    <w:link w:val="BalloonText"/>
    <w:uiPriority w:val="99"/>
    <w:semiHidden/>
    <w:rsid w:val="00181BD8"/>
    <w:rPr>
      <w:rFonts w:ascii="Tahoma" w:hAnsi="Tahoma" w:cs="Tahoma"/>
      <w:sz w:val="16"/>
      <w:szCs w:val="16"/>
      <w:lang w:val="id-ID" w:eastAsia="id-ID"/>
    </w:rPr>
  </w:style>
  <w:style w:type="paragraph" w:customStyle="1" w:styleId="Pa4">
    <w:name w:val="Pa4"/>
    <w:basedOn w:val="Normal"/>
    <w:next w:val="Normal"/>
    <w:uiPriority w:val="99"/>
    <w:rsid w:val="00181BD8"/>
    <w:pPr>
      <w:autoSpaceDE w:val="0"/>
      <w:autoSpaceDN w:val="0"/>
      <w:adjustRightInd w:val="0"/>
      <w:spacing w:after="0" w:line="241" w:lineRule="atLeast"/>
    </w:pPr>
    <w:rPr>
      <w:rFonts w:ascii="Times New Roman" w:eastAsiaTheme="minorHAnsi" w:hAnsi="Times New Roman" w:cs="Times New Roman"/>
      <w:sz w:val="24"/>
      <w:szCs w:val="24"/>
      <w:lang w:val="id-ID"/>
    </w:rPr>
  </w:style>
  <w:style w:type="paragraph" w:customStyle="1" w:styleId="Default">
    <w:name w:val="Default"/>
    <w:rsid w:val="00181BD8"/>
    <w:pPr>
      <w:autoSpaceDE w:val="0"/>
      <w:autoSpaceDN w:val="0"/>
      <w:adjustRightInd w:val="0"/>
      <w:spacing w:after="0"/>
    </w:pPr>
    <w:rPr>
      <w:rFonts w:ascii="Times New Roman" w:eastAsiaTheme="minorHAnsi" w:hAnsi="Times New Roman" w:cs="Times New Roman"/>
      <w:color w:val="000000"/>
      <w:sz w:val="24"/>
      <w:szCs w:val="24"/>
      <w:lang w:val="id-ID"/>
    </w:rPr>
  </w:style>
  <w:style w:type="paragraph" w:customStyle="1" w:styleId="Pa11">
    <w:name w:val="Pa11"/>
    <w:basedOn w:val="Default"/>
    <w:next w:val="Default"/>
    <w:uiPriority w:val="99"/>
    <w:rsid w:val="00181BD8"/>
    <w:pPr>
      <w:spacing w:line="241" w:lineRule="atLeast"/>
    </w:pPr>
    <w:rPr>
      <w:color w:val="auto"/>
    </w:rPr>
  </w:style>
  <w:style w:type="character" w:customStyle="1" w:styleId="A71">
    <w:name w:val="A7+1"/>
    <w:uiPriority w:val="99"/>
    <w:rsid w:val="00181BD8"/>
    <w:rPr>
      <w:color w:val="000000"/>
      <w:sz w:val="14"/>
      <w:szCs w:val="14"/>
    </w:rPr>
  </w:style>
  <w:style w:type="paragraph" w:customStyle="1" w:styleId="Pa02">
    <w:name w:val="Pa0+2"/>
    <w:basedOn w:val="Default"/>
    <w:next w:val="Default"/>
    <w:uiPriority w:val="99"/>
    <w:rsid w:val="00181BD8"/>
    <w:pPr>
      <w:spacing w:line="241" w:lineRule="atLeast"/>
    </w:pPr>
    <w:rPr>
      <w:color w:val="auto"/>
    </w:rPr>
  </w:style>
  <w:style w:type="paragraph" w:customStyle="1" w:styleId="Pa6">
    <w:name w:val="Pa6"/>
    <w:basedOn w:val="Default"/>
    <w:next w:val="Default"/>
    <w:uiPriority w:val="99"/>
    <w:rsid w:val="00181BD8"/>
    <w:pPr>
      <w:spacing w:line="241" w:lineRule="atLeast"/>
    </w:pPr>
    <w:rPr>
      <w:color w:val="auto"/>
    </w:rPr>
  </w:style>
  <w:style w:type="character" w:customStyle="1" w:styleId="A61">
    <w:name w:val="A6+1"/>
    <w:uiPriority w:val="99"/>
    <w:rsid w:val="00181BD8"/>
    <w:rPr>
      <w:color w:val="000000"/>
      <w:u w:val="single"/>
    </w:rPr>
  </w:style>
  <w:style w:type="paragraph" w:customStyle="1" w:styleId="Pa110">
    <w:name w:val="Pa1+1"/>
    <w:basedOn w:val="Default"/>
    <w:next w:val="Default"/>
    <w:uiPriority w:val="99"/>
    <w:rsid w:val="00181BD8"/>
    <w:pPr>
      <w:spacing w:line="241" w:lineRule="atLeast"/>
    </w:pPr>
    <w:rPr>
      <w:color w:val="auto"/>
    </w:rPr>
  </w:style>
  <w:style w:type="character" w:customStyle="1" w:styleId="A0">
    <w:name w:val="A0"/>
    <w:uiPriority w:val="99"/>
    <w:rsid w:val="00181BD8"/>
    <w:rPr>
      <w:color w:val="000000"/>
    </w:rPr>
  </w:style>
  <w:style w:type="paragraph" w:customStyle="1" w:styleId="Pa13">
    <w:name w:val="Pa13"/>
    <w:basedOn w:val="Default"/>
    <w:next w:val="Default"/>
    <w:uiPriority w:val="99"/>
    <w:rsid w:val="00181BD8"/>
    <w:pPr>
      <w:spacing w:line="241" w:lineRule="atLeast"/>
    </w:pPr>
    <w:rPr>
      <w:color w:val="auto"/>
    </w:rPr>
  </w:style>
  <w:style w:type="character" w:styleId="Hyperlink">
    <w:name w:val="Hyperlink"/>
    <w:basedOn w:val="DefaultParagraphFont"/>
    <w:uiPriority w:val="99"/>
    <w:semiHidden/>
    <w:rsid w:val="003314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80800">
      <w:bodyDiv w:val="1"/>
      <w:marLeft w:val="0"/>
      <w:marRight w:val="0"/>
      <w:marTop w:val="0"/>
      <w:marBottom w:val="0"/>
      <w:divBdr>
        <w:top w:val="none" w:sz="0" w:space="0" w:color="auto"/>
        <w:left w:val="none" w:sz="0" w:space="0" w:color="auto"/>
        <w:bottom w:val="none" w:sz="0" w:space="0" w:color="auto"/>
        <w:right w:val="none" w:sz="0" w:space="0" w:color="auto"/>
      </w:divBdr>
    </w:div>
    <w:div w:id="241838522">
      <w:bodyDiv w:val="1"/>
      <w:marLeft w:val="0"/>
      <w:marRight w:val="0"/>
      <w:marTop w:val="0"/>
      <w:marBottom w:val="0"/>
      <w:divBdr>
        <w:top w:val="none" w:sz="0" w:space="0" w:color="auto"/>
        <w:left w:val="none" w:sz="0" w:space="0" w:color="auto"/>
        <w:bottom w:val="none" w:sz="0" w:space="0" w:color="auto"/>
        <w:right w:val="none" w:sz="0" w:space="0" w:color="auto"/>
      </w:divBdr>
    </w:div>
    <w:div w:id="520974457">
      <w:bodyDiv w:val="1"/>
      <w:marLeft w:val="0"/>
      <w:marRight w:val="0"/>
      <w:marTop w:val="0"/>
      <w:marBottom w:val="0"/>
      <w:divBdr>
        <w:top w:val="none" w:sz="0" w:space="0" w:color="auto"/>
        <w:left w:val="none" w:sz="0" w:space="0" w:color="auto"/>
        <w:bottom w:val="none" w:sz="0" w:space="0" w:color="auto"/>
        <w:right w:val="none" w:sz="0" w:space="0" w:color="auto"/>
      </w:divBdr>
    </w:div>
    <w:div w:id="1617635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ndows%2010\AppData\Roaming\Microsoft\Templates\Blog%20po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44A"/>
    <w:rsid w:val="0001231C"/>
    <w:rsid w:val="00083B71"/>
    <w:rsid w:val="00175A49"/>
    <w:rsid w:val="001C57F2"/>
    <w:rsid w:val="00214767"/>
    <w:rsid w:val="00232828"/>
    <w:rsid w:val="00286543"/>
    <w:rsid w:val="002C2DD6"/>
    <w:rsid w:val="002D2290"/>
    <w:rsid w:val="002E5070"/>
    <w:rsid w:val="00391BAA"/>
    <w:rsid w:val="0039329D"/>
    <w:rsid w:val="003A63A7"/>
    <w:rsid w:val="003C1E20"/>
    <w:rsid w:val="00401E78"/>
    <w:rsid w:val="004541D2"/>
    <w:rsid w:val="0045452E"/>
    <w:rsid w:val="004A035E"/>
    <w:rsid w:val="00536206"/>
    <w:rsid w:val="005E520B"/>
    <w:rsid w:val="00664F7C"/>
    <w:rsid w:val="006F5D0D"/>
    <w:rsid w:val="00755AA1"/>
    <w:rsid w:val="00755CCA"/>
    <w:rsid w:val="007766BE"/>
    <w:rsid w:val="007B1874"/>
    <w:rsid w:val="0083744A"/>
    <w:rsid w:val="0084225E"/>
    <w:rsid w:val="00872BE4"/>
    <w:rsid w:val="0087688C"/>
    <w:rsid w:val="00A23B7F"/>
    <w:rsid w:val="00AB1ADA"/>
    <w:rsid w:val="00AC4DA9"/>
    <w:rsid w:val="00AF696E"/>
    <w:rsid w:val="00C253CF"/>
    <w:rsid w:val="00C951B2"/>
    <w:rsid w:val="00CA15FE"/>
    <w:rsid w:val="00CB01AB"/>
    <w:rsid w:val="00CF3BF9"/>
    <w:rsid w:val="00D6506C"/>
    <w:rsid w:val="00DB0AE8"/>
    <w:rsid w:val="00DC6210"/>
    <w:rsid w:val="00E31366"/>
    <w:rsid w:val="00E50A17"/>
    <w:rsid w:val="00E60A5C"/>
    <w:rsid w:val="00E71203"/>
    <w:rsid w:val="00E82A44"/>
    <w:rsid w:val="00EF0A4B"/>
    <w:rsid w:val="00FA16CC"/>
    <w:rsid w:val="00FD1E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0AE8"/>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0AE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Blog">
  <a:themeElements>
    <a:clrScheme name="Blog">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log">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log">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logPostInfo xmlns="http://www.microsoft.com/Office/Word/BlogTool">
  <PostTitle>AQIDAH AKHLAK</PostTitle>
  <PostDate>2017-04-25T12:49:54Z</PostDate>
  <PostID>4</PostID>
  <Category1/>
  <Category2/>
  <Category3/>
  <Category4/>
  <Category5/>
  <Category6/>
  <Category7/>
  <Category8/>
  <Category9/>
  <Category10/>
  <Account/>
  <Enclosure/>
  <ProviderInfo>
    <PostURL/>
    <API/>
    <Categories/>
    <Trackbacks/>
    <Enclosures/>
    <BlogName/>
    <ImagePostAddress/>
  </ProviderInfo>
  <DefaultAccountEnsured/>
  <PublishedAccount>98871534-da2a-4a98-b657-0a3abda59d6a</PublishedAccount>
  <AccountBBId/>
</BlogPostInfo>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F329CAD-B019-4FA6-9FEF-74898909AD20}">
  <ds:schemaRefs>
    <ds:schemaRef ds:uri="http://www.microsoft.com/Office/Word/BlogTool"/>
  </ds:schemaRefs>
</ds:datastoreItem>
</file>

<file path=customXml/itemProps2.xml><?xml version="1.0" encoding="utf-8"?>
<ds:datastoreItem xmlns:ds="http://schemas.openxmlformats.org/officeDocument/2006/customXml" ds:itemID="{5D1E2072-A7E3-4DAE-9149-608034D634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Blog post</Template>
  <TotalTime>187</TotalTime>
  <Pages>6</Pages>
  <Words>2238</Words>
  <Characters>12763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MTSN</Company>
  <LinksUpToDate>false</LinksUpToDate>
  <CharactersWithSpaces>14972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mini</cp:lastModifiedBy>
  <cp:revision>29</cp:revision>
  <dcterms:created xsi:type="dcterms:W3CDTF">2017-05-29T09:24:00Z</dcterms:created>
  <dcterms:modified xsi:type="dcterms:W3CDTF">2021-02-22T22:44:00Z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TC028435959991</vt:lpwstr>
  </property>
</Properties>
</file>

<file path=userCustomization/customUI.xml><?xml version="1.0" encoding="utf-8"?>
<mso:customUI xmlns:mso="http://schemas.microsoft.com/office/2006/01/customui">
  <mso:ribbon>
    <mso:qat>
      <mso:documentControls>
        <mso:control idQ="mso:InsertBuildingBlocksEquationsGallery" visible="true"/>
        <mso:control idQ="mso:OleObjectctInsert" visible="true"/>
      </mso:documentControls>
    </mso:qat>
  </mso:ribbon>
</mso:customUI>
</file>